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A9882" w14:textId="77777777" w:rsidR="004C05CE" w:rsidRDefault="004C05CE" w:rsidP="00927BD5">
      <w:pPr>
        <w:spacing w:after="0" w:line="360" w:lineRule="auto"/>
        <w:jc w:val="center"/>
        <w:rPr>
          <w:rFonts w:cs="Arial"/>
          <w:b/>
          <w:sz w:val="40"/>
          <w:szCs w:val="40"/>
          <w:u w:val="single"/>
        </w:rPr>
      </w:pPr>
      <w:bookmarkStart w:id="0" w:name="_GoBack"/>
      <w:bookmarkEnd w:id="0"/>
    </w:p>
    <w:p w14:paraId="759083DB" w14:textId="0377C058" w:rsidR="00927BD5" w:rsidRDefault="007305D3" w:rsidP="00927BD5">
      <w:pPr>
        <w:spacing w:after="0" w:line="360" w:lineRule="auto"/>
        <w:jc w:val="center"/>
        <w:rPr>
          <w:rFonts w:cs="Arial"/>
          <w:b/>
          <w:sz w:val="40"/>
          <w:szCs w:val="40"/>
          <w:u w:val="single"/>
        </w:rPr>
      </w:pPr>
      <w:r>
        <w:rPr>
          <w:rFonts w:cs="Arial"/>
          <w:b/>
          <w:sz w:val="40"/>
          <w:szCs w:val="40"/>
          <w:u w:val="single"/>
        </w:rPr>
        <w:t>Lynette Nabbosa</w:t>
      </w:r>
    </w:p>
    <w:p w14:paraId="00AA3921" w14:textId="77777777" w:rsidR="00927BD5" w:rsidRPr="007305D3" w:rsidRDefault="00927BD5" w:rsidP="00927BD5">
      <w:pPr>
        <w:spacing w:after="0" w:line="360" w:lineRule="auto"/>
        <w:jc w:val="center"/>
        <w:rPr>
          <w:rFonts w:ascii="Arial" w:hAnsi="Arial" w:cs="Arial"/>
          <w:b/>
          <w:sz w:val="24"/>
          <w:szCs w:val="24"/>
          <w:u w:val="single"/>
        </w:rPr>
      </w:pPr>
    </w:p>
    <w:p w14:paraId="783956E4" w14:textId="189F3310" w:rsidR="00927BD5" w:rsidRPr="007305D3" w:rsidRDefault="00927BD5" w:rsidP="007305D3">
      <w:pPr>
        <w:spacing w:after="0" w:line="480" w:lineRule="auto"/>
        <w:contextualSpacing/>
        <w:rPr>
          <w:rFonts w:ascii="Arial" w:hAnsi="Arial" w:cs="Arial"/>
        </w:rPr>
      </w:pPr>
    </w:p>
    <w:p w14:paraId="4AC75673" w14:textId="599D605C" w:rsidR="00927BD5" w:rsidRPr="007305D3" w:rsidRDefault="00710501" w:rsidP="007305D3">
      <w:pPr>
        <w:spacing w:after="0" w:line="480" w:lineRule="auto"/>
        <w:contextualSpacing/>
        <w:jc w:val="center"/>
        <w:rPr>
          <w:rFonts w:ascii="Arial" w:hAnsi="Arial" w:cs="Arial"/>
        </w:rPr>
      </w:pPr>
      <w:r>
        <w:rPr>
          <w:rFonts w:ascii="Arial" w:hAnsi="Arial" w:cs="Arial"/>
          <w:b/>
          <w:color w:val="000000"/>
          <w:sz w:val="24"/>
          <w:szCs w:val="24"/>
          <w:u w:val="single"/>
        </w:rPr>
        <w:t>Business School</w:t>
      </w:r>
      <w:r w:rsidR="00927BD5" w:rsidRPr="007305D3">
        <w:rPr>
          <w:rFonts w:ascii="Arial" w:hAnsi="Arial" w:cs="Arial"/>
          <w:color w:val="000000"/>
          <w:sz w:val="24"/>
          <w:szCs w:val="24"/>
        </w:rPr>
        <w:br/>
        <w:t xml:space="preserve"> </w:t>
      </w:r>
      <w:r w:rsidR="007305D3" w:rsidRPr="007305D3">
        <w:rPr>
          <w:rFonts w:ascii="Arial" w:hAnsi="Arial" w:cs="Arial"/>
          <w:color w:val="000000"/>
          <w:sz w:val="24"/>
          <w:szCs w:val="24"/>
        </w:rPr>
        <w:t xml:space="preserve">Glasgow </w:t>
      </w:r>
      <w:r>
        <w:rPr>
          <w:rFonts w:ascii="Arial" w:hAnsi="Arial" w:cs="Arial"/>
          <w:color w:val="000000"/>
          <w:sz w:val="24"/>
          <w:szCs w:val="24"/>
        </w:rPr>
        <w:t>School for Business and Society</w:t>
      </w:r>
    </w:p>
    <w:p w14:paraId="5C4C49B9" w14:textId="77777777" w:rsidR="00927BD5" w:rsidRPr="007305D3" w:rsidRDefault="00927BD5" w:rsidP="007305D3">
      <w:pPr>
        <w:spacing w:after="0" w:line="480" w:lineRule="auto"/>
        <w:contextualSpacing/>
        <w:jc w:val="center"/>
        <w:rPr>
          <w:rFonts w:ascii="Arial" w:hAnsi="Arial" w:cs="Arial"/>
          <w:sz w:val="24"/>
          <w:szCs w:val="24"/>
        </w:rPr>
      </w:pPr>
    </w:p>
    <w:p w14:paraId="75B53723" w14:textId="5F28EF16" w:rsidR="00927BD5" w:rsidRPr="007305D3" w:rsidRDefault="007305D3" w:rsidP="007305D3">
      <w:pPr>
        <w:spacing w:after="0" w:line="480" w:lineRule="auto"/>
        <w:contextualSpacing/>
        <w:jc w:val="center"/>
        <w:rPr>
          <w:rFonts w:ascii="Arial" w:hAnsi="Arial" w:cs="Arial"/>
          <w:b/>
          <w:sz w:val="24"/>
          <w:szCs w:val="24"/>
          <w:u w:val="single"/>
        </w:rPr>
      </w:pPr>
      <w:r w:rsidRPr="007305D3">
        <w:rPr>
          <w:rFonts w:ascii="Arial" w:hAnsi="Arial" w:cs="Arial"/>
          <w:b/>
          <w:sz w:val="24"/>
          <w:szCs w:val="24"/>
          <w:u w:val="single"/>
        </w:rPr>
        <w:t>Year of study</w:t>
      </w:r>
    </w:p>
    <w:p w14:paraId="64DEF2FE" w14:textId="4FEBBA59" w:rsidR="00927BD5" w:rsidRPr="007305D3" w:rsidRDefault="007305D3" w:rsidP="007305D3">
      <w:pPr>
        <w:spacing w:after="0" w:line="480" w:lineRule="auto"/>
        <w:contextualSpacing/>
        <w:jc w:val="center"/>
        <w:rPr>
          <w:rFonts w:ascii="Arial" w:hAnsi="Arial" w:cs="Arial"/>
          <w:sz w:val="24"/>
          <w:szCs w:val="24"/>
        </w:rPr>
      </w:pPr>
      <w:r w:rsidRPr="007305D3">
        <w:rPr>
          <w:rFonts w:ascii="Arial" w:hAnsi="Arial" w:cs="Arial"/>
          <w:sz w:val="24"/>
          <w:szCs w:val="24"/>
        </w:rPr>
        <w:t>Masters Year 1 – 16/17</w:t>
      </w:r>
    </w:p>
    <w:p w14:paraId="581CF7DA" w14:textId="77777777" w:rsidR="00927BD5" w:rsidRPr="007305D3" w:rsidRDefault="00927BD5" w:rsidP="007305D3">
      <w:pPr>
        <w:spacing w:after="0" w:line="480" w:lineRule="auto"/>
        <w:contextualSpacing/>
        <w:jc w:val="center"/>
        <w:rPr>
          <w:rFonts w:ascii="Arial" w:hAnsi="Arial" w:cs="Arial"/>
          <w:b/>
          <w:sz w:val="24"/>
          <w:szCs w:val="24"/>
          <w:u w:val="single"/>
        </w:rPr>
      </w:pPr>
    </w:p>
    <w:p w14:paraId="6A5D5084" w14:textId="77777777" w:rsidR="00927BD5" w:rsidRPr="007305D3" w:rsidRDefault="00927BD5" w:rsidP="007305D3">
      <w:pPr>
        <w:spacing w:after="0" w:line="480" w:lineRule="auto"/>
        <w:contextualSpacing/>
        <w:jc w:val="center"/>
        <w:rPr>
          <w:rFonts w:ascii="Arial" w:hAnsi="Arial" w:cs="Arial"/>
          <w:b/>
          <w:sz w:val="24"/>
          <w:szCs w:val="24"/>
          <w:u w:val="single"/>
        </w:rPr>
      </w:pPr>
      <w:r w:rsidRPr="007305D3">
        <w:rPr>
          <w:rFonts w:ascii="Arial" w:hAnsi="Arial" w:cs="Arial"/>
          <w:b/>
          <w:sz w:val="24"/>
          <w:szCs w:val="24"/>
          <w:u w:val="single"/>
        </w:rPr>
        <w:t>Report title</w:t>
      </w:r>
    </w:p>
    <w:p w14:paraId="698C78E2" w14:textId="13A8228E" w:rsidR="00927BD5" w:rsidRPr="007305D3" w:rsidRDefault="008756B9" w:rsidP="007305D3">
      <w:pPr>
        <w:spacing w:after="0" w:line="480" w:lineRule="auto"/>
        <w:contextualSpacing/>
        <w:jc w:val="center"/>
        <w:rPr>
          <w:rFonts w:ascii="Arial" w:hAnsi="Arial" w:cs="Arial"/>
          <w:sz w:val="24"/>
          <w:szCs w:val="24"/>
        </w:rPr>
      </w:pPr>
      <w:r>
        <w:rPr>
          <w:rFonts w:ascii="Arial" w:hAnsi="Arial" w:cs="Arial"/>
          <w:sz w:val="24"/>
          <w:szCs w:val="24"/>
        </w:rPr>
        <w:t>Company X</w:t>
      </w:r>
      <w:r w:rsidR="00C9208A" w:rsidRPr="007305D3">
        <w:rPr>
          <w:rFonts w:ascii="Arial" w:hAnsi="Arial" w:cs="Arial"/>
          <w:sz w:val="24"/>
          <w:szCs w:val="24"/>
        </w:rPr>
        <w:t xml:space="preserve"> vs Ogoni Controversy</w:t>
      </w:r>
      <w:r w:rsidR="00927BD5" w:rsidRPr="007305D3">
        <w:rPr>
          <w:rFonts w:ascii="Arial" w:hAnsi="Arial" w:cs="Arial"/>
          <w:sz w:val="24"/>
          <w:szCs w:val="24"/>
        </w:rPr>
        <w:t xml:space="preserve">: </w:t>
      </w:r>
      <w:r w:rsidR="00CA7445" w:rsidRPr="007305D3">
        <w:rPr>
          <w:rFonts w:ascii="Arial" w:hAnsi="Arial" w:cs="Arial"/>
          <w:sz w:val="24"/>
          <w:szCs w:val="24"/>
        </w:rPr>
        <w:t>Local Communit</w:t>
      </w:r>
      <w:r w:rsidR="00CE1DA9" w:rsidRPr="007305D3">
        <w:rPr>
          <w:rFonts w:ascii="Arial" w:hAnsi="Arial" w:cs="Arial"/>
          <w:sz w:val="24"/>
          <w:szCs w:val="24"/>
        </w:rPr>
        <w:t xml:space="preserve">ies as Pivotal Stakeholders </w:t>
      </w:r>
      <w:r w:rsidR="006A256F" w:rsidRPr="007305D3">
        <w:rPr>
          <w:rFonts w:ascii="Arial" w:hAnsi="Arial" w:cs="Arial"/>
          <w:sz w:val="24"/>
          <w:szCs w:val="24"/>
        </w:rPr>
        <w:t xml:space="preserve">in Business </w:t>
      </w:r>
      <w:r w:rsidR="00936FD8" w:rsidRPr="007305D3">
        <w:rPr>
          <w:rFonts w:ascii="Arial" w:hAnsi="Arial" w:cs="Arial"/>
          <w:sz w:val="24"/>
          <w:szCs w:val="24"/>
        </w:rPr>
        <w:t>Considerations</w:t>
      </w:r>
    </w:p>
    <w:p w14:paraId="4D067062" w14:textId="77777777" w:rsidR="00927BD5" w:rsidRPr="007305D3" w:rsidRDefault="00927BD5" w:rsidP="007305D3">
      <w:pPr>
        <w:spacing w:after="0" w:line="480" w:lineRule="auto"/>
        <w:contextualSpacing/>
        <w:jc w:val="center"/>
        <w:rPr>
          <w:rFonts w:ascii="Arial" w:hAnsi="Arial" w:cs="Arial"/>
          <w:b/>
          <w:sz w:val="24"/>
          <w:szCs w:val="24"/>
          <w:u w:val="single"/>
        </w:rPr>
      </w:pPr>
    </w:p>
    <w:p w14:paraId="0B124A3A" w14:textId="77777777" w:rsidR="00927BD5" w:rsidRPr="007305D3" w:rsidRDefault="00927BD5" w:rsidP="007305D3">
      <w:pPr>
        <w:spacing w:after="0" w:line="480" w:lineRule="auto"/>
        <w:contextualSpacing/>
        <w:jc w:val="center"/>
        <w:rPr>
          <w:rFonts w:ascii="Arial" w:hAnsi="Arial" w:cs="Arial"/>
          <w:b/>
          <w:sz w:val="24"/>
          <w:szCs w:val="24"/>
          <w:u w:val="single"/>
        </w:rPr>
      </w:pPr>
      <w:r w:rsidRPr="007305D3">
        <w:rPr>
          <w:rFonts w:ascii="Arial" w:hAnsi="Arial" w:cs="Arial"/>
          <w:b/>
          <w:sz w:val="24"/>
          <w:szCs w:val="24"/>
          <w:u w:val="single"/>
        </w:rPr>
        <w:t>Word count</w:t>
      </w:r>
    </w:p>
    <w:p w14:paraId="186F7B22" w14:textId="533C0229" w:rsidR="00D07D5E" w:rsidRPr="007305D3" w:rsidRDefault="00DD0872" w:rsidP="007305D3">
      <w:pPr>
        <w:spacing w:after="0" w:line="480" w:lineRule="auto"/>
        <w:contextualSpacing/>
        <w:jc w:val="center"/>
        <w:rPr>
          <w:rFonts w:ascii="Arial" w:hAnsi="Arial" w:cs="Arial"/>
          <w:sz w:val="24"/>
          <w:szCs w:val="24"/>
        </w:rPr>
      </w:pPr>
      <w:r>
        <w:rPr>
          <w:rFonts w:ascii="Arial" w:hAnsi="Arial" w:cs="Arial"/>
          <w:sz w:val="24"/>
          <w:szCs w:val="24"/>
        </w:rPr>
        <w:t>2998</w:t>
      </w:r>
      <w:r w:rsidR="00927BD5" w:rsidRPr="007305D3">
        <w:rPr>
          <w:rFonts w:ascii="Arial" w:hAnsi="Arial" w:cs="Arial"/>
          <w:sz w:val="24"/>
          <w:szCs w:val="24"/>
        </w:rPr>
        <w:t xml:space="preserve"> </w:t>
      </w:r>
    </w:p>
    <w:p w14:paraId="57B658C1" w14:textId="4C514073" w:rsidR="00927BD5" w:rsidRPr="007305D3" w:rsidRDefault="00927BD5" w:rsidP="007305D3">
      <w:pPr>
        <w:spacing w:after="0" w:line="480" w:lineRule="auto"/>
        <w:contextualSpacing/>
        <w:jc w:val="center"/>
        <w:rPr>
          <w:rFonts w:ascii="Arial" w:hAnsi="Arial" w:cs="Arial"/>
          <w:sz w:val="24"/>
          <w:szCs w:val="24"/>
        </w:rPr>
      </w:pPr>
      <w:r w:rsidRPr="007305D3">
        <w:rPr>
          <w:rFonts w:ascii="Arial" w:hAnsi="Arial" w:cs="Arial"/>
          <w:sz w:val="24"/>
          <w:szCs w:val="24"/>
        </w:rPr>
        <w:t xml:space="preserve">(excluding </w:t>
      </w:r>
      <w:r w:rsidR="00D07D5E" w:rsidRPr="007305D3">
        <w:rPr>
          <w:rFonts w:ascii="Arial" w:hAnsi="Arial" w:cs="Arial"/>
          <w:sz w:val="24"/>
          <w:szCs w:val="24"/>
        </w:rPr>
        <w:t xml:space="preserve">table of </w:t>
      </w:r>
      <w:r w:rsidRPr="007305D3">
        <w:rPr>
          <w:rFonts w:ascii="Arial" w:hAnsi="Arial" w:cs="Arial"/>
          <w:sz w:val="24"/>
          <w:szCs w:val="24"/>
        </w:rPr>
        <w:t>content</w:t>
      </w:r>
      <w:r w:rsidR="005B13B9" w:rsidRPr="007305D3">
        <w:rPr>
          <w:rFonts w:ascii="Arial" w:hAnsi="Arial" w:cs="Arial"/>
          <w:sz w:val="24"/>
          <w:szCs w:val="24"/>
        </w:rPr>
        <w:t>s,</w:t>
      </w:r>
      <w:r w:rsidR="00D07D5E" w:rsidRPr="007305D3">
        <w:rPr>
          <w:rFonts w:ascii="Arial" w:hAnsi="Arial" w:cs="Arial"/>
          <w:sz w:val="24"/>
          <w:szCs w:val="24"/>
        </w:rPr>
        <w:t xml:space="preserve"> executive summary,</w:t>
      </w:r>
      <w:r w:rsidR="005B13B9" w:rsidRPr="007305D3">
        <w:rPr>
          <w:rFonts w:ascii="Arial" w:hAnsi="Arial" w:cs="Arial"/>
          <w:sz w:val="24"/>
          <w:szCs w:val="24"/>
        </w:rPr>
        <w:t xml:space="preserve"> </w:t>
      </w:r>
      <w:r w:rsidRPr="007305D3">
        <w:rPr>
          <w:rFonts w:ascii="Arial" w:hAnsi="Arial" w:cs="Arial"/>
          <w:sz w:val="24"/>
          <w:szCs w:val="24"/>
        </w:rPr>
        <w:t xml:space="preserve">commentary </w:t>
      </w:r>
    </w:p>
    <w:p w14:paraId="0977BB1C" w14:textId="09C5ECA0" w:rsidR="00927BD5" w:rsidRPr="007305D3" w:rsidRDefault="007305D3" w:rsidP="007305D3">
      <w:pPr>
        <w:spacing w:after="0" w:line="480" w:lineRule="auto"/>
        <w:contextualSpacing/>
        <w:jc w:val="center"/>
        <w:rPr>
          <w:rFonts w:ascii="Arial" w:hAnsi="Arial" w:cs="Arial"/>
          <w:sz w:val="24"/>
          <w:szCs w:val="24"/>
        </w:rPr>
      </w:pPr>
      <w:r w:rsidRPr="007305D3">
        <w:rPr>
          <w:rFonts w:ascii="Arial" w:hAnsi="Arial" w:cs="Arial"/>
          <w:sz w:val="24"/>
          <w:szCs w:val="24"/>
        </w:rPr>
        <w:t>r</w:t>
      </w:r>
      <w:r w:rsidR="00927BD5" w:rsidRPr="007305D3">
        <w:rPr>
          <w:rFonts w:ascii="Arial" w:hAnsi="Arial" w:cs="Arial"/>
          <w:sz w:val="24"/>
          <w:szCs w:val="24"/>
        </w:rPr>
        <w:t>eferences</w:t>
      </w:r>
      <w:r w:rsidRPr="007305D3">
        <w:rPr>
          <w:rFonts w:ascii="Arial" w:hAnsi="Arial" w:cs="Arial"/>
          <w:sz w:val="24"/>
          <w:szCs w:val="24"/>
        </w:rPr>
        <w:t xml:space="preserve"> and appendices</w:t>
      </w:r>
      <w:r w:rsidR="005B13B9" w:rsidRPr="007305D3">
        <w:rPr>
          <w:rFonts w:ascii="Arial" w:hAnsi="Arial" w:cs="Arial"/>
          <w:sz w:val="24"/>
          <w:szCs w:val="24"/>
        </w:rPr>
        <w:t>)</w:t>
      </w:r>
    </w:p>
    <w:p w14:paraId="5151D03A" w14:textId="77777777" w:rsidR="00927BD5" w:rsidRPr="007305D3" w:rsidRDefault="00927BD5" w:rsidP="007305D3">
      <w:pPr>
        <w:spacing w:after="0" w:line="480" w:lineRule="auto"/>
        <w:contextualSpacing/>
        <w:jc w:val="center"/>
        <w:rPr>
          <w:rFonts w:ascii="Arial" w:hAnsi="Arial" w:cs="Arial"/>
          <w:b/>
          <w:sz w:val="24"/>
          <w:szCs w:val="24"/>
          <w:u w:val="single"/>
        </w:rPr>
      </w:pPr>
    </w:p>
    <w:p w14:paraId="5384A87E" w14:textId="77777777" w:rsidR="008756B9" w:rsidRDefault="008756B9" w:rsidP="003C34B6">
      <w:pPr>
        <w:tabs>
          <w:tab w:val="left" w:pos="649"/>
        </w:tabs>
        <w:rPr>
          <w:rFonts w:ascii="Arial" w:hAnsi="Arial" w:cs="Arial"/>
          <w:sz w:val="24"/>
          <w:szCs w:val="24"/>
        </w:rPr>
      </w:pPr>
    </w:p>
    <w:p w14:paraId="18C9726A" w14:textId="77777777" w:rsidR="008756B9" w:rsidRDefault="008756B9" w:rsidP="003C34B6">
      <w:pPr>
        <w:tabs>
          <w:tab w:val="left" w:pos="649"/>
        </w:tabs>
        <w:rPr>
          <w:rFonts w:ascii="Arial" w:hAnsi="Arial" w:cs="Arial"/>
          <w:sz w:val="24"/>
          <w:szCs w:val="24"/>
        </w:rPr>
      </w:pPr>
    </w:p>
    <w:p w14:paraId="21FF0EC2" w14:textId="77777777" w:rsidR="008756B9" w:rsidRDefault="008756B9" w:rsidP="003C34B6">
      <w:pPr>
        <w:tabs>
          <w:tab w:val="left" w:pos="649"/>
        </w:tabs>
        <w:rPr>
          <w:rFonts w:ascii="Arial" w:hAnsi="Arial" w:cs="Arial"/>
          <w:sz w:val="24"/>
          <w:szCs w:val="24"/>
        </w:rPr>
      </w:pPr>
    </w:p>
    <w:p w14:paraId="11AB60F1" w14:textId="77777777" w:rsidR="008756B9" w:rsidRDefault="008756B9" w:rsidP="003C34B6">
      <w:pPr>
        <w:tabs>
          <w:tab w:val="left" w:pos="649"/>
        </w:tabs>
        <w:rPr>
          <w:rFonts w:ascii="Arial" w:hAnsi="Arial" w:cs="Arial"/>
          <w:sz w:val="24"/>
          <w:szCs w:val="24"/>
        </w:rPr>
      </w:pPr>
    </w:p>
    <w:p w14:paraId="601FC0CA" w14:textId="77777777" w:rsidR="008756B9" w:rsidRDefault="008756B9" w:rsidP="003C34B6">
      <w:pPr>
        <w:tabs>
          <w:tab w:val="left" w:pos="649"/>
        </w:tabs>
        <w:rPr>
          <w:rFonts w:ascii="Arial" w:hAnsi="Arial" w:cs="Arial"/>
          <w:sz w:val="24"/>
          <w:szCs w:val="24"/>
        </w:rPr>
      </w:pPr>
    </w:p>
    <w:p w14:paraId="3AD14AA2" w14:textId="0C3ECBDE" w:rsidR="00FA0989" w:rsidRPr="003C34B6" w:rsidRDefault="003C34B6" w:rsidP="003C34B6">
      <w:pPr>
        <w:tabs>
          <w:tab w:val="left" w:pos="649"/>
        </w:tabs>
        <w:rPr>
          <w:rFonts w:cs="Arial"/>
          <w:sz w:val="24"/>
          <w:szCs w:val="24"/>
        </w:rPr>
      </w:pPr>
      <w:r>
        <w:rPr>
          <w:rFonts w:cs="Arial"/>
          <w:sz w:val="24"/>
          <w:szCs w:val="24"/>
        </w:rPr>
        <w:tab/>
      </w:r>
    </w:p>
    <w:sdt>
      <w:sdtPr>
        <w:rPr>
          <w:rFonts w:ascii="Arial" w:eastAsiaTheme="minorHAnsi" w:hAnsi="Arial" w:cs="Arial"/>
          <w:color w:val="auto"/>
          <w:sz w:val="22"/>
          <w:szCs w:val="22"/>
          <w:lang w:val="en-GB"/>
        </w:rPr>
        <w:id w:val="84889728"/>
        <w:docPartObj>
          <w:docPartGallery w:val="Table of Contents"/>
          <w:docPartUnique/>
        </w:docPartObj>
      </w:sdtPr>
      <w:sdtEndPr/>
      <w:sdtContent>
        <w:p w14:paraId="0A28E9F8" w14:textId="334F66D0" w:rsidR="00FA0989" w:rsidRPr="00F64015" w:rsidRDefault="00FA0989" w:rsidP="00924A86">
          <w:pPr>
            <w:pStyle w:val="TOCHeading"/>
            <w:spacing w:line="360" w:lineRule="auto"/>
            <w:rPr>
              <w:rFonts w:ascii="Arial" w:hAnsi="Arial" w:cs="Arial"/>
              <w:b/>
              <w:color w:val="auto"/>
              <w:sz w:val="28"/>
              <w:szCs w:val="22"/>
              <w:u w:val="single"/>
            </w:rPr>
          </w:pPr>
          <w:r w:rsidRPr="00F64015">
            <w:rPr>
              <w:rFonts w:ascii="Arial" w:hAnsi="Arial" w:cs="Arial"/>
              <w:b/>
              <w:color w:val="auto"/>
              <w:sz w:val="28"/>
              <w:szCs w:val="22"/>
              <w:u w:val="single"/>
            </w:rPr>
            <w:t>Table of Contents</w:t>
          </w:r>
        </w:p>
        <w:p w14:paraId="08280398" w14:textId="3BFB7E55" w:rsidR="00924A86" w:rsidRPr="007305D3" w:rsidRDefault="00924A86" w:rsidP="00924A86">
          <w:pPr>
            <w:spacing w:line="360" w:lineRule="auto"/>
            <w:rPr>
              <w:rFonts w:ascii="Arial" w:hAnsi="Arial" w:cs="Arial"/>
              <w:b/>
              <w:lang w:val="en-US"/>
            </w:rPr>
          </w:pPr>
        </w:p>
        <w:p w14:paraId="24244D20" w14:textId="42F0019A" w:rsidR="009F5849" w:rsidRPr="007305D3" w:rsidRDefault="00924A86" w:rsidP="00924A86">
          <w:pPr>
            <w:spacing w:line="360" w:lineRule="auto"/>
            <w:rPr>
              <w:rFonts w:ascii="Arial" w:hAnsi="Arial" w:cs="Arial"/>
              <w:b/>
              <w:lang w:val="en-US"/>
            </w:rPr>
          </w:pPr>
          <w:r w:rsidRPr="007305D3">
            <w:rPr>
              <w:rFonts w:ascii="Arial" w:hAnsi="Arial" w:cs="Arial"/>
              <w:b/>
              <w:lang w:val="en-US"/>
            </w:rPr>
            <w:t xml:space="preserve">     </w:t>
          </w:r>
          <w:r w:rsidR="00417BFD" w:rsidRPr="007305D3">
            <w:rPr>
              <w:rFonts w:ascii="Arial" w:hAnsi="Arial" w:cs="Arial"/>
              <w:b/>
              <w:lang w:val="en-US"/>
            </w:rPr>
            <w:t xml:space="preserve"> </w:t>
          </w:r>
          <w:r w:rsidRPr="007305D3">
            <w:rPr>
              <w:rFonts w:ascii="Arial" w:hAnsi="Arial" w:cs="Arial"/>
              <w:b/>
              <w:sz w:val="24"/>
              <w:lang w:val="en-US"/>
            </w:rPr>
            <w:t>Executive Summary</w:t>
          </w:r>
          <w:r w:rsidR="007305D3">
            <w:rPr>
              <w:rFonts w:ascii="Arial" w:hAnsi="Arial" w:cs="Arial"/>
              <w:lang w:val="en-US"/>
            </w:rPr>
            <w:t>……………………………………</w:t>
          </w:r>
          <w:r w:rsidR="009F5849" w:rsidRPr="007305D3">
            <w:rPr>
              <w:rFonts w:ascii="Arial" w:hAnsi="Arial" w:cs="Arial"/>
              <w:lang w:val="en-US"/>
            </w:rPr>
            <w:t>…………………………………</w:t>
          </w:r>
          <w:r w:rsidR="00417BFD" w:rsidRPr="007305D3">
            <w:rPr>
              <w:rFonts w:ascii="Arial" w:hAnsi="Arial" w:cs="Arial"/>
              <w:lang w:val="en-US"/>
            </w:rPr>
            <w:t>.</w:t>
          </w:r>
          <w:r w:rsidR="009F5849" w:rsidRPr="007305D3">
            <w:rPr>
              <w:rFonts w:ascii="Arial" w:hAnsi="Arial" w:cs="Arial"/>
              <w:b/>
              <w:lang w:val="en-US"/>
            </w:rPr>
            <w:t>3</w:t>
          </w:r>
        </w:p>
        <w:p w14:paraId="11FCC8C4" w14:textId="77777777" w:rsidR="009F5849" w:rsidRPr="007305D3" w:rsidRDefault="009F5849" w:rsidP="00924A86">
          <w:pPr>
            <w:spacing w:line="360" w:lineRule="auto"/>
            <w:rPr>
              <w:rFonts w:ascii="Arial" w:hAnsi="Arial" w:cs="Arial"/>
              <w:b/>
              <w:lang w:val="en-US"/>
            </w:rPr>
          </w:pPr>
        </w:p>
        <w:p w14:paraId="5869F262" w14:textId="76695E08" w:rsidR="00924A86" w:rsidRPr="007305D3" w:rsidRDefault="00924A86" w:rsidP="00924A86">
          <w:pPr>
            <w:pStyle w:val="ListParagraph"/>
            <w:numPr>
              <w:ilvl w:val="0"/>
              <w:numId w:val="18"/>
            </w:numPr>
            <w:spacing w:line="360" w:lineRule="auto"/>
            <w:rPr>
              <w:rFonts w:ascii="Arial" w:hAnsi="Arial" w:cs="Arial"/>
              <w:b/>
              <w:lang w:val="en-US"/>
            </w:rPr>
          </w:pPr>
          <w:r w:rsidRPr="007305D3">
            <w:rPr>
              <w:rFonts w:ascii="Arial" w:hAnsi="Arial" w:cs="Arial"/>
              <w:b/>
              <w:sz w:val="24"/>
              <w:lang w:val="en-US"/>
            </w:rPr>
            <w:t>Introduction</w:t>
          </w:r>
          <w:r w:rsidR="007305D3">
            <w:rPr>
              <w:rFonts w:ascii="Arial" w:hAnsi="Arial" w:cs="Arial"/>
              <w:lang w:val="en-US"/>
            </w:rPr>
            <w:t>………………………………………………………………</w:t>
          </w:r>
          <w:r w:rsidR="009F5849" w:rsidRPr="007305D3">
            <w:rPr>
              <w:rFonts w:ascii="Arial" w:hAnsi="Arial" w:cs="Arial"/>
              <w:lang w:val="en-US"/>
            </w:rPr>
            <w:t>…………….</w:t>
          </w:r>
          <w:r w:rsidR="003E68BA" w:rsidRPr="007305D3">
            <w:rPr>
              <w:rFonts w:ascii="Arial" w:hAnsi="Arial" w:cs="Arial"/>
              <w:lang w:val="en-US"/>
            </w:rPr>
            <w:t xml:space="preserve"> </w:t>
          </w:r>
          <w:r w:rsidR="009F5849" w:rsidRPr="007305D3">
            <w:rPr>
              <w:rFonts w:ascii="Arial" w:hAnsi="Arial" w:cs="Arial"/>
              <w:b/>
              <w:lang w:val="en-US"/>
            </w:rPr>
            <w:t>4</w:t>
          </w:r>
        </w:p>
        <w:p w14:paraId="3B01C2D2" w14:textId="77777777" w:rsidR="009F5849" w:rsidRPr="007305D3" w:rsidRDefault="009F5849" w:rsidP="009F5849">
          <w:pPr>
            <w:pStyle w:val="ListParagraph"/>
            <w:spacing w:line="360" w:lineRule="auto"/>
            <w:rPr>
              <w:rFonts w:ascii="Arial" w:hAnsi="Arial" w:cs="Arial"/>
              <w:b/>
              <w:sz w:val="24"/>
              <w:lang w:val="en-US"/>
            </w:rPr>
          </w:pPr>
        </w:p>
        <w:p w14:paraId="11A6C10D" w14:textId="319AB217" w:rsidR="009F5849" w:rsidRPr="007305D3" w:rsidRDefault="00924A86" w:rsidP="009F5849">
          <w:pPr>
            <w:pStyle w:val="ListParagraph"/>
            <w:numPr>
              <w:ilvl w:val="0"/>
              <w:numId w:val="18"/>
            </w:numPr>
            <w:spacing w:line="360" w:lineRule="auto"/>
            <w:rPr>
              <w:rFonts w:ascii="Arial" w:hAnsi="Arial" w:cs="Arial"/>
              <w:b/>
              <w:lang w:val="en-US"/>
            </w:rPr>
          </w:pPr>
          <w:r w:rsidRPr="007305D3">
            <w:rPr>
              <w:rFonts w:ascii="Arial" w:hAnsi="Arial" w:cs="Arial"/>
              <w:b/>
              <w:sz w:val="24"/>
              <w:lang w:val="en-US"/>
            </w:rPr>
            <w:t>Methodology</w:t>
          </w:r>
          <w:r w:rsidR="007305D3">
            <w:rPr>
              <w:rFonts w:ascii="Arial" w:hAnsi="Arial" w:cs="Arial"/>
              <w:lang w:val="en-US"/>
            </w:rPr>
            <w:t>……………</w:t>
          </w:r>
          <w:r w:rsidR="009F5849" w:rsidRPr="007305D3">
            <w:rPr>
              <w:rFonts w:ascii="Arial" w:hAnsi="Arial" w:cs="Arial"/>
              <w:lang w:val="en-US"/>
            </w:rPr>
            <w:t>………………………………………………………………</w:t>
          </w:r>
          <w:r w:rsidR="007342A7" w:rsidRPr="007305D3">
            <w:rPr>
              <w:rFonts w:ascii="Arial" w:hAnsi="Arial" w:cs="Arial"/>
              <w:lang w:val="en-US"/>
            </w:rPr>
            <w:t xml:space="preserve"> </w:t>
          </w:r>
          <w:r w:rsidR="00F64015">
            <w:rPr>
              <w:rFonts w:ascii="Arial" w:hAnsi="Arial" w:cs="Arial"/>
              <w:b/>
              <w:lang w:val="en-US"/>
            </w:rPr>
            <w:t>5</w:t>
          </w:r>
        </w:p>
        <w:p w14:paraId="2B304F05" w14:textId="77777777" w:rsidR="009F5849" w:rsidRPr="007305D3" w:rsidRDefault="009F5849" w:rsidP="009F5849">
          <w:pPr>
            <w:pStyle w:val="ListParagraph"/>
            <w:rPr>
              <w:rFonts w:ascii="Arial" w:hAnsi="Arial" w:cs="Arial"/>
              <w:b/>
              <w:lang w:val="en-US"/>
            </w:rPr>
          </w:pPr>
        </w:p>
        <w:p w14:paraId="090A1325" w14:textId="77777777" w:rsidR="009F5849" w:rsidRPr="007305D3" w:rsidRDefault="009F5849" w:rsidP="009F5849">
          <w:pPr>
            <w:pStyle w:val="ListParagraph"/>
            <w:spacing w:line="360" w:lineRule="auto"/>
            <w:rPr>
              <w:rFonts w:ascii="Arial" w:hAnsi="Arial" w:cs="Arial"/>
              <w:b/>
              <w:lang w:val="en-US"/>
            </w:rPr>
          </w:pPr>
        </w:p>
        <w:p w14:paraId="40773F51" w14:textId="35E4E7B6" w:rsidR="00924A86" w:rsidRPr="007305D3" w:rsidRDefault="00924A86" w:rsidP="00924A86">
          <w:pPr>
            <w:pStyle w:val="ListParagraph"/>
            <w:numPr>
              <w:ilvl w:val="0"/>
              <w:numId w:val="18"/>
            </w:numPr>
            <w:spacing w:line="360" w:lineRule="auto"/>
            <w:rPr>
              <w:rFonts w:ascii="Arial" w:hAnsi="Arial" w:cs="Arial"/>
              <w:b/>
              <w:lang w:val="en-US"/>
            </w:rPr>
          </w:pPr>
          <w:r w:rsidRPr="007305D3">
            <w:rPr>
              <w:rFonts w:ascii="Arial" w:hAnsi="Arial" w:cs="Arial"/>
              <w:b/>
              <w:sz w:val="24"/>
              <w:lang w:val="en-US"/>
            </w:rPr>
            <w:t>Literature Review</w:t>
          </w:r>
          <w:r w:rsidR="007305D3">
            <w:rPr>
              <w:rFonts w:ascii="Arial" w:hAnsi="Arial" w:cs="Arial"/>
              <w:lang w:val="en-US"/>
            </w:rPr>
            <w:t>………………</w:t>
          </w:r>
          <w:r w:rsidR="009F5849" w:rsidRPr="007305D3">
            <w:rPr>
              <w:rFonts w:ascii="Arial" w:hAnsi="Arial" w:cs="Arial"/>
              <w:lang w:val="en-US"/>
            </w:rPr>
            <w:t>……………………………………………………</w:t>
          </w:r>
          <w:r w:rsidR="007342A7" w:rsidRPr="007305D3">
            <w:rPr>
              <w:rFonts w:ascii="Arial" w:hAnsi="Arial" w:cs="Arial"/>
              <w:lang w:val="en-US"/>
            </w:rPr>
            <w:t>…</w:t>
          </w:r>
          <w:r w:rsidR="009F5849" w:rsidRPr="007305D3">
            <w:rPr>
              <w:rFonts w:ascii="Arial" w:hAnsi="Arial" w:cs="Arial"/>
              <w:b/>
              <w:lang w:val="en-US"/>
            </w:rPr>
            <w:t>5</w:t>
          </w:r>
        </w:p>
        <w:p w14:paraId="3BC17B0B" w14:textId="77777777" w:rsidR="009F5849" w:rsidRPr="007305D3" w:rsidRDefault="009F5849" w:rsidP="009F5849">
          <w:pPr>
            <w:pStyle w:val="ListParagraph"/>
            <w:spacing w:line="360" w:lineRule="auto"/>
            <w:rPr>
              <w:rFonts w:ascii="Arial" w:hAnsi="Arial" w:cs="Arial"/>
              <w:b/>
              <w:lang w:val="en-US"/>
            </w:rPr>
          </w:pPr>
        </w:p>
        <w:p w14:paraId="5EA47CA6" w14:textId="236BBBED" w:rsidR="00FA0989" w:rsidRPr="007305D3" w:rsidRDefault="00924A86" w:rsidP="00924A86">
          <w:pPr>
            <w:pStyle w:val="TOC1"/>
            <w:spacing w:line="360" w:lineRule="auto"/>
            <w:ind w:firstLine="360"/>
            <w:rPr>
              <w:rFonts w:ascii="Arial" w:hAnsi="Arial" w:cs="Arial"/>
            </w:rPr>
          </w:pPr>
          <w:r w:rsidRPr="007305D3">
            <w:rPr>
              <w:rFonts w:ascii="Arial" w:hAnsi="Arial" w:cs="Arial"/>
              <w:b/>
            </w:rPr>
            <w:t>4.</w:t>
          </w:r>
          <w:r w:rsidRPr="007305D3">
            <w:rPr>
              <w:rFonts w:ascii="Arial" w:hAnsi="Arial" w:cs="Arial"/>
              <w:b/>
              <w:sz w:val="24"/>
            </w:rPr>
            <w:t xml:space="preserve">The </w:t>
          </w:r>
          <w:r w:rsidR="000F7291">
            <w:rPr>
              <w:rFonts w:ascii="Arial" w:hAnsi="Arial" w:cs="Arial"/>
              <w:b/>
              <w:sz w:val="24"/>
            </w:rPr>
            <w:t>Company X</w:t>
          </w:r>
          <w:r w:rsidRPr="007305D3">
            <w:rPr>
              <w:rFonts w:ascii="Arial" w:hAnsi="Arial" w:cs="Arial"/>
              <w:b/>
              <w:sz w:val="24"/>
            </w:rPr>
            <w:t xml:space="preserve"> vs. Ogoni Controversy</w:t>
          </w:r>
          <w:r w:rsidR="007305D3">
            <w:rPr>
              <w:rFonts w:ascii="Arial" w:hAnsi="Arial" w:cs="Arial"/>
            </w:rPr>
            <w:t>…………………………………………….</w:t>
          </w:r>
          <w:r w:rsidR="009F5849" w:rsidRPr="007305D3">
            <w:rPr>
              <w:rFonts w:ascii="Arial" w:hAnsi="Arial" w:cs="Arial"/>
            </w:rPr>
            <w:t>…….</w:t>
          </w:r>
          <w:r w:rsidR="007342A7" w:rsidRPr="007305D3">
            <w:rPr>
              <w:rFonts w:ascii="Arial" w:hAnsi="Arial" w:cs="Arial"/>
            </w:rPr>
            <w:t xml:space="preserve"> </w:t>
          </w:r>
          <w:r w:rsidR="00695E96" w:rsidRPr="007305D3">
            <w:rPr>
              <w:rFonts w:ascii="Arial" w:hAnsi="Arial" w:cs="Arial"/>
            </w:rPr>
            <w:t xml:space="preserve"> </w:t>
          </w:r>
          <w:r w:rsidR="00F64015">
            <w:rPr>
              <w:rFonts w:ascii="Arial" w:hAnsi="Arial" w:cs="Arial"/>
              <w:b/>
            </w:rPr>
            <w:t>8</w:t>
          </w:r>
        </w:p>
        <w:p w14:paraId="5CCA04E6" w14:textId="77777777" w:rsidR="009F5849" w:rsidRPr="007305D3" w:rsidRDefault="009F5849" w:rsidP="009F5849">
          <w:pPr>
            <w:pStyle w:val="TOC2"/>
          </w:pPr>
          <w:r w:rsidRPr="007305D3">
            <w:t xml:space="preserve">         </w:t>
          </w:r>
        </w:p>
        <w:p w14:paraId="674ED6ED" w14:textId="4CCB31EB" w:rsidR="00FA0989" w:rsidRPr="007305D3" w:rsidRDefault="009F5849" w:rsidP="009F5849">
          <w:pPr>
            <w:pStyle w:val="TOC2"/>
            <w:ind w:firstLine="446"/>
          </w:pPr>
          <w:r w:rsidRPr="007305D3">
            <w:rPr>
              <w:sz w:val="24"/>
              <w:szCs w:val="24"/>
            </w:rPr>
            <w:t xml:space="preserve">  </w:t>
          </w:r>
          <w:r w:rsidR="00924A86" w:rsidRPr="007305D3">
            <w:rPr>
              <w:b w:val="0"/>
              <w:sz w:val="24"/>
              <w:szCs w:val="24"/>
            </w:rPr>
            <w:t>4.1.</w:t>
          </w:r>
          <w:r w:rsidR="00924A86" w:rsidRPr="007305D3">
            <w:rPr>
              <w:b w:val="0"/>
              <w:sz w:val="24"/>
            </w:rPr>
            <w:t xml:space="preserve"> What Happened</w:t>
          </w:r>
          <w:r w:rsidR="007305D3">
            <w:rPr>
              <w:b w:val="0"/>
            </w:rPr>
            <w:t>…………………………………………………</w:t>
          </w:r>
          <w:r w:rsidR="00695E96" w:rsidRPr="007305D3">
            <w:rPr>
              <w:b w:val="0"/>
            </w:rPr>
            <w:t>………………….</w:t>
          </w:r>
          <w:r w:rsidR="007342A7" w:rsidRPr="007305D3">
            <w:rPr>
              <w:b w:val="0"/>
            </w:rPr>
            <w:t xml:space="preserve"> </w:t>
          </w:r>
          <w:r w:rsidR="000A7968" w:rsidRPr="007305D3">
            <w:rPr>
              <w:b w:val="0"/>
            </w:rPr>
            <w:t xml:space="preserve"> </w:t>
          </w:r>
          <w:r w:rsidR="004C05CE">
            <w:t>8</w:t>
          </w:r>
        </w:p>
        <w:p w14:paraId="232541B2" w14:textId="77777777" w:rsidR="003E68BA" w:rsidRPr="007305D3" w:rsidRDefault="003E68BA" w:rsidP="003E68BA">
          <w:pPr>
            <w:rPr>
              <w:lang w:val="en-US"/>
            </w:rPr>
          </w:pPr>
        </w:p>
        <w:p w14:paraId="730E4F8D" w14:textId="54575338" w:rsidR="00924A86" w:rsidRPr="007305D3" w:rsidRDefault="00924A86" w:rsidP="00924A86">
          <w:pPr>
            <w:pStyle w:val="TOC3"/>
            <w:spacing w:line="360" w:lineRule="auto"/>
            <w:rPr>
              <w:b/>
            </w:rPr>
          </w:pPr>
          <w:r w:rsidRPr="007305D3">
            <w:t xml:space="preserve"> </w:t>
          </w:r>
          <w:r w:rsidR="009F5849" w:rsidRPr="007305D3">
            <w:t xml:space="preserve"> </w:t>
          </w:r>
          <w:r w:rsidRPr="007305D3">
            <w:rPr>
              <w:sz w:val="24"/>
            </w:rPr>
            <w:t>4.2</w:t>
          </w:r>
          <w:r w:rsidR="009F5849" w:rsidRPr="007305D3">
            <w:rPr>
              <w:sz w:val="24"/>
            </w:rPr>
            <w:t>.</w:t>
          </w:r>
          <w:r w:rsidRPr="007305D3">
            <w:rPr>
              <w:sz w:val="24"/>
            </w:rPr>
            <w:t xml:space="preserve"> Why It Happened and How the</w:t>
          </w:r>
          <w:r w:rsidR="007305D3">
            <w:rPr>
              <w:sz w:val="24"/>
            </w:rPr>
            <w:t xml:space="preserve"> Ogoni People Have Been Affected</w:t>
          </w:r>
          <w:r w:rsidR="007305D3">
            <w:t>…</w:t>
          </w:r>
          <w:r w:rsidR="000A7968" w:rsidRPr="007305D3">
            <w:t xml:space="preserve">.....  </w:t>
          </w:r>
          <w:r w:rsidR="004C05CE">
            <w:rPr>
              <w:b/>
            </w:rPr>
            <w:t>9</w:t>
          </w:r>
        </w:p>
        <w:p w14:paraId="4A256099" w14:textId="77777777" w:rsidR="003E68BA" w:rsidRPr="007305D3" w:rsidRDefault="003E68BA" w:rsidP="003E68BA">
          <w:pPr>
            <w:rPr>
              <w:lang w:val="en-US"/>
            </w:rPr>
          </w:pPr>
        </w:p>
        <w:p w14:paraId="56982E25" w14:textId="3299F93B" w:rsidR="00FA0989" w:rsidRPr="007305D3" w:rsidRDefault="009F5849" w:rsidP="00924A86">
          <w:pPr>
            <w:tabs>
              <w:tab w:val="left" w:pos="3828"/>
            </w:tabs>
            <w:spacing w:line="360" w:lineRule="auto"/>
            <w:ind w:left="446"/>
            <w:rPr>
              <w:rFonts w:ascii="Arial" w:hAnsi="Arial" w:cs="Arial"/>
              <w:u w:val="single"/>
            </w:rPr>
          </w:pPr>
          <w:r w:rsidRPr="007305D3">
            <w:rPr>
              <w:rFonts w:ascii="Arial" w:hAnsi="Arial" w:cs="Arial"/>
              <w:sz w:val="24"/>
            </w:rPr>
            <w:t xml:space="preserve">  </w:t>
          </w:r>
          <w:r w:rsidR="00924A86" w:rsidRPr="007305D3">
            <w:rPr>
              <w:rFonts w:ascii="Arial" w:hAnsi="Arial" w:cs="Arial"/>
              <w:sz w:val="24"/>
            </w:rPr>
            <w:t>4.3</w:t>
          </w:r>
          <w:r w:rsidRPr="007305D3">
            <w:rPr>
              <w:rFonts w:ascii="Arial" w:hAnsi="Arial" w:cs="Arial"/>
              <w:sz w:val="24"/>
            </w:rPr>
            <w:t>.</w:t>
          </w:r>
          <w:r w:rsidR="00924A86" w:rsidRPr="007305D3">
            <w:rPr>
              <w:rFonts w:ascii="Arial" w:hAnsi="Arial" w:cs="Arial"/>
              <w:sz w:val="24"/>
            </w:rPr>
            <w:t xml:space="preserve"> </w:t>
          </w:r>
          <w:r w:rsidR="000F7291">
            <w:rPr>
              <w:rFonts w:ascii="Arial" w:hAnsi="Arial" w:cs="Arial"/>
              <w:sz w:val="24"/>
            </w:rPr>
            <w:t>Company X</w:t>
          </w:r>
          <w:r w:rsidR="00924A86" w:rsidRPr="007305D3">
            <w:rPr>
              <w:rFonts w:ascii="Arial" w:hAnsi="Arial" w:cs="Arial"/>
              <w:sz w:val="24"/>
            </w:rPr>
            <w:t xml:space="preserve">’s CSR Guidelines vs. </w:t>
          </w:r>
          <w:r w:rsidR="000F7291">
            <w:rPr>
              <w:rFonts w:ascii="Arial" w:hAnsi="Arial" w:cs="Arial"/>
              <w:sz w:val="24"/>
            </w:rPr>
            <w:t>Company X</w:t>
          </w:r>
          <w:r w:rsidR="00924A86" w:rsidRPr="007305D3">
            <w:rPr>
              <w:rFonts w:ascii="Arial" w:hAnsi="Arial" w:cs="Arial"/>
              <w:sz w:val="24"/>
            </w:rPr>
            <w:t>’s Response</w:t>
          </w:r>
          <w:r w:rsidR="007305D3">
            <w:rPr>
              <w:rFonts w:ascii="Arial" w:hAnsi="Arial" w:cs="Arial"/>
            </w:rPr>
            <w:t>…………………...</w:t>
          </w:r>
          <w:r w:rsidR="00695E96" w:rsidRPr="007305D3">
            <w:rPr>
              <w:rFonts w:ascii="Arial" w:hAnsi="Arial" w:cs="Arial"/>
            </w:rPr>
            <w:t>………….</w:t>
          </w:r>
          <w:r w:rsidR="004C05CE">
            <w:rPr>
              <w:rFonts w:ascii="Arial" w:hAnsi="Arial" w:cs="Arial"/>
            </w:rPr>
            <w:t xml:space="preserve">. </w:t>
          </w:r>
          <w:r w:rsidR="004C05CE">
            <w:rPr>
              <w:rFonts w:ascii="Arial" w:hAnsi="Arial" w:cs="Arial"/>
              <w:b/>
            </w:rPr>
            <w:t>10</w:t>
          </w:r>
        </w:p>
        <w:p w14:paraId="0574A70D" w14:textId="77777777" w:rsidR="009F5849" w:rsidRPr="007305D3" w:rsidRDefault="00924A86" w:rsidP="00924A86">
          <w:pPr>
            <w:pStyle w:val="TOC1"/>
            <w:spacing w:line="360" w:lineRule="auto"/>
            <w:rPr>
              <w:rFonts w:ascii="Arial" w:hAnsi="Arial" w:cs="Arial"/>
              <w:b/>
              <w:bCs/>
            </w:rPr>
          </w:pPr>
          <w:r w:rsidRPr="007305D3">
            <w:rPr>
              <w:rFonts w:ascii="Arial" w:hAnsi="Arial" w:cs="Arial"/>
              <w:b/>
              <w:bCs/>
            </w:rPr>
            <w:t xml:space="preserve">       </w:t>
          </w:r>
        </w:p>
        <w:p w14:paraId="272F186F" w14:textId="5ABB2B21" w:rsidR="00FA0989" w:rsidRPr="007305D3" w:rsidRDefault="00924A86" w:rsidP="009F5849">
          <w:pPr>
            <w:pStyle w:val="TOC1"/>
            <w:spacing w:line="360" w:lineRule="auto"/>
            <w:ind w:firstLine="446"/>
            <w:rPr>
              <w:rFonts w:ascii="Arial" w:hAnsi="Arial" w:cs="Arial"/>
            </w:rPr>
          </w:pPr>
          <w:r w:rsidRPr="007305D3">
            <w:rPr>
              <w:rFonts w:ascii="Arial" w:hAnsi="Arial" w:cs="Arial"/>
              <w:b/>
              <w:bCs/>
            </w:rPr>
            <w:t xml:space="preserve">5. </w:t>
          </w:r>
          <w:r w:rsidRPr="00956101">
            <w:rPr>
              <w:rFonts w:ascii="Arial" w:hAnsi="Arial" w:cs="Arial"/>
              <w:b/>
              <w:bCs/>
              <w:sz w:val="24"/>
            </w:rPr>
            <w:t>Recommendations</w:t>
          </w:r>
          <w:r w:rsidR="00956101">
            <w:rPr>
              <w:rFonts w:ascii="Arial" w:hAnsi="Arial" w:cs="Arial"/>
            </w:rPr>
            <w:t>…………………………………………………</w:t>
          </w:r>
          <w:r w:rsidR="00684AE3" w:rsidRPr="007305D3">
            <w:rPr>
              <w:rFonts w:ascii="Arial" w:hAnsi="Arial" w:cs="Arial"/>
            </w:rPr>
            <w:t>………………</w:t>
          </w:r>
          <w:r w:rsidR="000A7968" w:rsidRPr="007305D3">
            <w:rPr>
              <w:rFonts w:ascii="Arial" w:hAnsi="Arial" w:cs="Arial"/>
            </w:rPr>
            <w:t xml:space="preserve">..  </w:t>
          </w:r>
          <w:r w:rsidR="00684AE3" w:rsidRPr="007305D3">
            <w:rPr>
              <w:rFonts w:ascii="Arial" w:hAnsi="Arial" w:cs="Arial"/>
              <w:b/>
              <w:bCs/>
            </w:rPr>
            <w:t>1</w:t>
          </w:r>
          <w:r w:rsidR="004C05CE">
            <w:rPr>
              <w:rFonts w:ascii="Arial" w:hAnsi="Arial" w:cs="Arial"/>
              <w:b/>
              <w:bCs/>
            </w:rPr>
            <w:t>5</w:t>
          </w:r>
        </w:p>
        <w:p w14:paraId="030CF24A" w14:textId="77777777" w:rsidR="009F5849" w:rsidRPr="007305D3" w:rsidRDefault="00924A86" w:rsidP="009F5849">
          <w:pPr>
            <w:pStyle w:val="TOC2"/>
          </w:pPr>
          <w:r w:rsidRPr="007305D3">
            <w:t xml:space="preserve">       </w:t>
          </w:r>
        </w:p>
        <w:p w14:paraId="54C92FBE" w14:textId="0FCE510A" w:rsidR="00FA0989" w:rsidRPr="007305D3" w:rsidRDefault="00924A86" w:rsidP="009F5849">
          <w:pPr>
            <w:pStyle w:val="TOC2"/>
            <w:ind w:firstLine="446"/>
          </w:pPr>
          <w:r w:rsidRPr="007305D3">
            <w:t xml:space="preserve">6. </w:t>
          </w:r>
          <w:r w:rsidR="00945792" w:rsidRPr="00956101">
            <w:rPr>
              <w:sz w:val="24"/>
            </w:rPr>
            <w:t>References</w:t>
          </w:r>
          <w:r w:rsidR="00945792" w:rsidRPr="007305D3">
            <w:t xml:space="preserve"> </w:t>
          </w:r>
          <w:r w:rsidR="00945792" w:rsidRPr="007305D3">
            <w:rPr>
              <w:b w:val="0"/>
            </w:rPr>
            <w:t>……….</w:t>
          </w:r>
          <w:r w:rsidR="00956101">
            <w:rPr>
              <w:b w:val="0"/>
            </w:rPr>
            <w:t>……………………………………….</w:t>
          </w:r>
          <w:r w:rsidR="000A7968" w:rsidRPr="007305D3">
            <w:rPr>
              <w:b w:val="0"/>
            </w:rPr>
            <w:t xml:space="preserve">…………………………..  </w:t>
          </w:r>
          <w:r w:rsidR="000A7968" w:rsidRPr="007305D3">
            <w:t>1</w:t>
          </w:r>
          <w:r w:rsidR="004C05CE">
            <w:t>7</w:t>
          </w:r>
        </w:p>
        <w:p w14:paraId="5DC867EC" w14:textId="77777777" w:rsidR="009F5849" w:rsidRPr="007305D3" w:rsidRDefault="00924A86" w:rsidP="00924A86">
          <w:pPr>
            <w:pStyle w:val="TOC3"/>
            <w:spacing w:line="360" w:lineRule="auto"/>
            <w:ind w:left="0"/>
            <w:rPr>
              <w:highlight w:val="yellow"/>
            </w:rPr>
          </w:pPr>
          <w:r w:rsidRPr="007305D3">
            <w:rPr>
              <w:highlight w:val="yellow"/>
            </w:rPr>
            <w:t xml:space="preserve">      </w:t>
          </w:r>
        </w:p>
        <w:p w14:paraId="79A0F542" w14:textId="26CE2A48" w:rsidR="00945792" w:rsidRPr="00956101" w:rsidRDefault="00945792" w:rsidP="00945792">
          <w:pPr>
            <w:pStyle w:val="TOC3"/>
            <w:spacing w:line="360" w:lineRule="auto"/>
            <w:ind w:left="0" w:firstLine="720"/>
            <w:rPr>
              <w:b/>
              <w:sz w:val="24"/>
            </w:rPr>
          </w:pPr>
          <w:r w:rsidRPr="00956101">
            <w:rPr>
              <w:b/>
              <w:sz w:val="24"/>
            </w:rPr>
            <w:t xml:space="preserve">Appendix 1 -  </w:t>
          </w:r>
          <w:r w:rsidR="00775FC4" w:rsidRPr="00956101">
            <w:rPr>
              <w:b/>
              <w:sz w:val="24"/>
            </w:rPr>
            <w:t>Assignment B</w:t>
          </w:r>
          <w:r w:rsidRPr="00956101">
            <w:rPr>
              <w:b/>
              <w:sz w:val="24"/>
            </w:rPr>
            <w:t>rief</w:t>
          </w:r>
        </w:p>
        <w:p w14:paraId="1BDF5150" w14:textId="67FEA1C1" w:rsidR="00924A86" w:rsidRPr="00956101" w:rsidRDefault="00945792" w:rsidP="00945792">
          <w:pPr>
            <w:pStyle w:val="TOC3"/>
            <w:spacing w:line="360" w:lineRule="auto"/>
            <w:ind w:left="0" w:firstLine="720"/>
            <w:rPr>
              <w:b/>
              <w:sz w:val="24"/>
            </w:rPr>
          </w:pPr>
          <w:r w:rsidRPr="00956101">
            <w:rPr>
              <w:b/>
              <w:sz w:val="24"/>
            </w:rPr>
            <w:t>Appendix 2 -</w:t>
          </w:r>
          <w:r w:rsidR="000A7968" w:rsidRPr="00956101">
            <w:rPr>
              <w:b/>
              <w:sz w:val="24"/>
            </w:rPr>
            <w:t xml:space="preserve">  </w:t>
          </w:r>
          <w:r w:rsidRPr="00956101">
            <w:rPr>
              <w:b/>
              <w:sz w:val="24"/>
            </w:rPr>
            <w:t xml:space="preserve">UN Global </w:t>
          </w:r>
          <w:r w:rsidR="00775FC4" w:rsidRPr="00956101">
            <w:rPr>
              <w:b/>
              <w:sz w:val="24"/>
            </w:rPr>
            <w:t xml:space="preserve">Compact </w:t>
          </w:r>
          <w:r w:rsidRPr="00956101">
            <w:rPr>
              <w:b/>
              <w:sz w:val="24"/>
            </w:rPr>
            <w:t>Principles</w:t>
          </w:r>
        </w:p>
        <w:p w14:paraId="2894D394" w14:textId="134DBBDD" w:rsidR="00945792" w:rsidRPr="007305D3" w:rsidRDefault="00945792" w:rsidP="00945792">
          <w:pPr>
            <w:rPr>
              <w:rFonts w:ascii="Arial" w:hAnsi="Arial" w:cs="Arial"/>
              <w:b/>
              <w:lang w:val="en-US"/>
            </w:rPr>
          </w:pPr>
          <w:r w:rsidRPr="00956101">
            <w:rPr>
              <w:rFonts w:ascii="Arial" w:hAnsi="Arial" w:cs="Arial"/>
              <w:b/>
              <w:sz w:val="24"/>
              <w:lang w:val="en-US"/>
            </w:rPr>
            <w:tab/>
            <w:t xml:space="preserve">Appendix 3 -  Commentary </w:t>
          </w:r>
        </w:p>
        <w:p w14:paraId="794FBE61" w14:textId="3E4339D2" w:rsidR="003C34B6" w:rsidRPr="00F64015" w:rsidRDefault="00924A86" w:rsidP="00F64015">
          <w:pPr>
            <w:spacing w:line="360" w:lineRule="auto"/>
            <w:rPr>
              <w:rFonts w:ascii="Arial" w:hAnsi="Arial" w:cs="Arial"/>
              <w:b/>
              <w:highlight w:val="yellow"/>
              <w:lang w:val="en-US"/>
            </w:rPr>
            <w:sectPr w:rsidR="003C34B6" w:rsidRPr="00F64015">
              <w:footerReference w:type="default" r:id="rId9"/>
              <w:pgSz w:w="11906" w:h="16838"/>
              <w:pgMar w:top="1440" w:right="1440" w:bottom="1440" w:left="1440" w:header="708" w:footer="708" w:gutter="0"/>
              <w:cols w:space="708"/>
              <w:docGrid w:linePitch="360"/>
            </w:sectPr>
          </w:pPr>
          <w:r w:rsidRPr="003E1A8D">
            <w:rPr>
              <w:rFonts w:ascii="Arial" w:hAnsi="Arial" w:cs="Arial"/>
              <w:b/>
              <w:highlight w:val="yellow"/>
              <w:lang w:val="en-US"/>
            </w:rPr>
            <w:t xml:space="preserve">    </w:t>
          </w:r>
          <w:r w:rsidR="009F5849" w:rsidRPr="003E1A8D">
            <w:rPr>
              <w:rFonts w:ascii="Arial" w:hAnsi="Arial" w:cs="Arial"/>
              <w:b/>
              <w:highlight w:val="yellow"/>
              <w:lang w:val="en-US"/>
            </w:rPr>
            <w:t xml:space="preserve">  </w:t>
          </w:r>
        </w:p>
      </w:sdtContent>
    </w:sdt>
    <w:p w14:paraId="4BD1B0D4" w14:textId="77777777" w:rsidR="008D310C" w:rsidRDefault="008D310C" w:rsidP="003C34B6">
      <w:pPr>
        <w:rPr>
          <w:rFonts w:ascii="Arial" w:hAnsi="Arial" w:cs="Arial"/>
          <w:b/>
          <w:sz w:val="32"/>
          <w:szCs w:val="32"/>
          <w:u w:val="single"/>
        </w:rPr>
      </w:pPr>
    </w:p>
    <w:p w14:paraId="2E357C76" w14:textId="763E3705" w:rsidR="00FB2C68" w:rsidRPr="00FB2C68" w:rsidRDefault="00FB2C68" w:rsidP="003C34B6">
      <w:pPr>
        <w:rPr>
          <w:rFonts w:ascii="Arial" w:hAnsi="Arial" w:cs="Arial"/>
          <w:b/>
          <w:sz w:val="32"/>
          <w:szCs w:val="32"/>
          <w:u w:val="single"/>
        </w:rPr>
      </w:pPr>
      <w:r w:rsidRPr="00FB2C68">
        <w:rPr>
          <w:rFonts w:ascii="Arial" w:hAnsi="Arial" w:cs="Arial"/>
          <w:b/>
          <w:sz w:val="32"/>
          <w:szCs w:val="32"/>
          <w:u w:val="single"/>
        </w:rPr>
        <w:t>Executive Summary</w:t>
      </w:r>
    </w:p>
    <w:p w14:paraId="44EE6EB1" w14:textId="77777777" w:rsidR="00FB2C68" w:rsidRDefault="00FB2C68" w:rsidP="001C772F">
      <w:pPr>
        <w:spacing w:line="360" w:lineRule="auto"/>
        <w:rPr>
          <w:rFonts w:ascii="Arial" w:hAnsi="Arial" w:cs="Arial"/>
          <w:b/>
          <w:u w:val="single"/>
        </w:rPr>
      </w:pPr>
    </w:p>
    <w:p w14:paraId="60101D47" w14:textId="2A3E4980" w:rsidR="006A3FD5" w:rsidRPr="00147036" w:rsidRDefault="008D310C" w:rsidP="00F64015">
      <w:pPr>
        <w:shd w:val="clear" w:color="auto" w:fill="FFFFFF"/>
        <w:spacing w:before="100" w:beforeAutospacing="1" w:after="100" w:afterAutospacing="1" w:line="360" w:lineRule="auto"/>
        <w:ind w:left="1701"/>
        <w:rPr>
          <w:rFonts w:ascii="Arial" w:eastAsia="Times New Roman" w:hAnsi="Arial" w:cs="Arial"/>
          <w:lang w:eastAsia="en-GB"/>
        </w:rPr>
      </w:pPr>
      <w:r w:rsidRPr="00F64015">
        <w:rPr>
          <w:noProof/>
          <w:sz w:val="24"/>
          <w:lang w:eastAsia="en-GB"/>
        </w:rPr>
        <mc:AlternateContent>
          <mc:Choice Requires="wps">
            <w:drawing>
              <wp:anchor distT="45720" distB="45720" distL="114300" distR="114300" simplePos="0" relativeHeight="251643904" behindDoc="0" locked="0" layoutInCell="1" allowOverlap="1" wp14:anchorId="174FB885" wp14:editId="77A7777C">
                <wp:simplePos x="0" y="0"/>
                <wp:positionH relativeFrom="column">
                  <wp:posOffset>-477520</wp:posOffset>
                </wp:positionH>
                <wp:positionV relativeFrom="paragraph">
                  <wp:posOffset>537845</wp:posOffset>
                </wp:positionV>
                <wp:extent cx="1344930" cy="34671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46710"/>
                        </a:xfrm>
                        <a:prstGeom prst="rect">
                          <a:avLst/>
                        </a:prstGeom>
                        <a:noFill/>
                        <a:ln w="9525">
                          <a:noFill/>
                          <a:miter lim="800000"/>
                          <a:headEnd/>
                          <a:tailEnd/>
                        </a:ln>
                      </wps:spPr>
                      <wps:txbx>
                        <w:txbxContent>
                          <w:p w14:paraId="575AA3A0" w14:textId="77777777" w:rsidR="00DD4854" w:rsidRDefault="00DD4854" w:rsidP="00381CE4">
                            <w:pPr>
                              <w:jc w:val="center"/>
                              <w:rPr>
                                <w:b/>
                              </w:rPr>
                            </w:pPr>
                            <w:r>
                              <w:rPr>
                                <w:b/>
                              </w:rPr>
                              <w:t>Subject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4FB885" id="_x0000_t202" coordsize="21600,21600" o:spt="202" path="m,l,21600r21600,l21600,xe">
                <v:stroke joinstyle="miter"/>
                <v:path gradientshapeok="t" o:connecttype="rect"/>
              </v:shapetype>
              <v:shape id="Text Box 217" o:spid="_x0000_s1026" type="#_x0000_t202" style="position:absolute;left:0;text-align:left;margin-left:-37.6pt;margin-top:42.35pt;width:105.9pt;height:27.3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ENDAIAAPYDAAAOAAAAZHJzL2Uyb0RvYy54bWysU9tu2zAMfR+wfxD0vjhOnKYxohRduw4D&#10;ugvQ7gMUWY6FSaImKbGzrx8lp2mwvQ3zgyCa5CHPIbW+GYwmB+mDAstoOZlSIq2ARtkdo9+fH95d&#10;UxIitw3XYCWjRxnozebtm3XvajmDDnQjPUEQG+reMdrF6OqiCKKThocJOGnR2YI3PKLpd0XjeY/o&#10;Rhez6fSq6ME3zoOQIeDf+9FJNxm/baWIX9s2yEg0o9hbzKfP5zadxWbN653nrlPi1Ab/hy4MVxaL&#10;nqHueeRk79VfUEYJDwHaOBFgCmhbJWTmgGzK6R9snjruZOaC4gR3lin8P1jx5fDNE9UwOiuXlFhu&#10;cEjPcojkPQwk/UOFehdqDHxyGBoHdOCkM9vgHkH8CMTCXcftTt56D30neYMdlimzuEgdcUIC2faf&#10;ocFCfB8hAw2tN0k+FIQgOk7qeJ5OakakkvOqWs3RJdA3r66WZR5fweuXbOdD/CjBkHRh1OP0Mzo/&#10;PIaYuuH1S0gqZuFBaZ03QFvSM7pazBY54cJjVMQF1cowej1N37gyieQH2+TkyJUe71hA2xPrRHSk&#10;HIftgIFJii00R+TvYVxEfDh46cD/oqTHJWQ0/NxzLynRnyxquCqrKm1tNqrFcoaGv/RsLz3cCoRi&#10;NFIyXu9i3vSR6y1q3aosw2snp15xubI6p4eQtvfSzlGvz3XzGwAA//8DAFBLAwQUAAYACAAAACEA&#10;7ZqXB98AAAAKAQAADwAAAGRycy9kb3ducmV2LnhtbEyPTU/DMAyG70j8h8hI3DaHfXRbaTohEFfQ&#10;BkzaLWu8tqJxqiZby78nPcHNlh+9ft5sO9hGXKnztWMFD1MJgrhwpuZSwefH62QNwgfNRjeOScEP&#10;edjmtzeZTo3reUfXfShFDGGfagVVCG2K6IuKrPZT1xLH29l1Voe4diWaTvcx3DY4kzJBq2uOHyrd&#10;0nNFxff+YhV8vZ2Ph4V8L1/ssu3dIJHtBpW6vxueHkEEGsIfDKN+VIc8Op3chY0XjYLJajmLqIL1&#10;YgViBOZJAuI0Dps5YJ7h/wr5LwAAAP//AwBQSwECLQAUAAYACAAAACEAtoM4kv4AAADhAQAAEwAA&#10;AAAAAAAAAAAAAAAAAAAAW0NvbnRlbnRfVHlwZXNdLnhtbFBLAQItABQABgAIAAAAIQA4/SH/1gAA&#10;AJQBAAALAAAAAAAAAAAAAAAAAC8BAABfcmVscy8ucmVsc1BLAQItABQABgAIAAAAIQDOdWENDAIA&#10;APYDAAAOAAAAAAAAAAAAAAAAAC4CAABkcnMvZTJvRG9jLnhtbFBLAQItABQABgAIAAAAIQDtmpcH&#10;3wAAAAoBAAAPAAAAAAAAAAAAAAAAAGYEAABkcnMvZG93bnJldi54bWxQSwUGAAAAAAQABADzAAAA&#10;cgUAAAAA&#10;" filled="f" stroked="f">
                <v:textbox>
                  <w:txbxContent>
                    <w:p w14:paraId="575AA3A0" w14:textId="77777777" w:rsidR="00DD4854" w:rsidRDefault="00DD4854" w:rsidP="00381CE4">
                      <w:pPr>
                        <w:jc w:val="center"/>
                        <w:rPr>
                          <w:b/>
                        </w:rPr>
                      </w:pPr>
                      <w:r>
                        <w:rPr>
                          <w:b/>
                        </w:rPr>
                        <w:t>Subject</w:t>
                      </w:r>
                    </w:p>
                  </w:txbxContent>
                </v:textbox>
                <w10:wrap type="square"/>
              </v:shape>
            </w:pict>
          </mc:Fallback>
        </mc:AlternateContent>
      </w:r>
      <w:r w:rsidR="000F7291">
        <w:rPr>
          <w:rFonts w:ascii="Arial" w:eastAsia="Times New Roman" w:hAnsi="Arial" w:cs="Arial"/>
          <w:sz w:val="24"/>
          <w:lang w:val="en" w:eastAsia="en-GB"/>
        </w:rPr>
        <w:t>Company X</w:t>
      </w:r>
      <w:r w:rsidRPr="00F64015">
        <w:rPr>
          <w:rFonts w:ascii="Arial" w:eastAsia="Times New Roman" w:hAnsi="Arial" w:cs="Arial"/>
          <w:sz w:val="24"/>
          <w:lang w:val="en" w:eastAsia="en-GB"/>
        </w:rPr>
        <w:t xml:space="preserve"> has been accused of </w:t>
      </w:r>
      <w:r w:rsidRPr="00F64015">
        <w:rPr>
          <w:rFonts w:ascii="Arial" w:hAnsi="Arial" w:cs="Arial"/>
          <w:sz w:val="24"/>
        </w:rPr>
        <w:t>a failure of responsible management following decades of oil spillage from their previous operations in the Niger Delta region</w:t>
      </w:r>
      <w:r w:rsidRPr="00F64015">
        <w:rPr>
          <w:rFonts w:ascii="Arial" w:eastAsia="Times New Roman" w:hAnsi="Arial" w:cs="Arial"/>
          <w:sz w:val="24"/>
          <w:lang w:val="en" w:eastAsia="en-GB"/>
        </w:rPr>
        <w:t xml:space="preserve">. </w:t>
      </w:r>
      <w:r w:rsidR="006A3FD5" w:rsidRPr="00F64015">
        <w:rPr>
          <w:rFonts w:ascii="Arial" w:eastAsia="Times New Roman" w:hAnsi="Arial" w:cs="Arial"/>
          <w:sz w:val="24"/>
          <w:lang w:val="en" w:eastAsia="en-GB"/>
        </w:rPr>
        <w:t xml:space="preserve">This case study investigates the </w:t>
      </w:r>
      <w:r w:rsidR="000F7291">
        <w:rPr>
          <w:rFonts w:ascii="Arial" w:eastAsia="Times New Roman" w:hAnsi="Arial" w:cs="Arial"/>
          <w:sz w:val="24"/>
          <w:lang w:val="en" w:eastAsia="en-GB"/>
        </w:rPr>
        <w:t>Company X</w:t>
      </w:r>
      <w:r w:rsidR="00091A34" w:rsidRPr="00F64015">
        <w:rPr>
          <w:rFonts w:ascii="Arial" w:eastAsia="Times New Roman" w:hAnsi="Arial" w:cs="Arial"/>
          <w:sz w:val="24"/>
          <w:lang w:val="en" w:eastAsia="en-GB"/>
        </w:rPr>
        <w:t xml:space="preserve"> vs. Ogoni </w:t>
      </w:r>
      <w:r w:rsidR="006A3FD5" w:rsidRPr="00F64015">
        <w:rPr>
          <w:rFonts w:ascii="Arial" w:eastAsia="Times New Roman" w:hAnsi="Arial" w:cs="Arial"/>
          <w:sz w:val="24"/>
          <w:lang w:val="en" w:eastAsia="en-GB"/>
        </w:rPr>
        <w:t>controversy</w:t>
      </w:r>
      <w:r w:rsidR="000F09AB" w:rsidRPr="00F64015">
        <w:rPr>
          <w:rFonts w:ascii="Arial" w:eastAsia="Times New Roman" w:hAnsi="Arial" w:cs="Arial"/>
          <w:sz w:val="24"/>
          <w:lang w:val="en" w:eastAsia="en-GB"/>
        </w:rPr>
        <w:t xml:space="preserve"> with the objective</w:t>
      </w:r>
      <w:r w:rsidRPr="00F64015">
        <w:rPr>
          <w:rFonts w:ascii="Arial" w:eastAsia="Times New Roman" w:hAnsi="Arial" w:cs="Arial"/>
          <w:sz w:val="24"/>
          <w:lang w:val="en" w:eastAsia="en-GB"/>
        </w:rPr>
        <w:t xml:space="preserve"> of</w:t>
      </w:r>
      <w:r w:rsidR="000F09AB" w:rsidRPr="00F64015">
        <w:rPr>
          <w:rFonts w:ascii="Arial" w:hAnsi="Arial" w:cs="Arial"/>
          <w:sz w:val="24"/>
        </w:rPr>
        <w:t xml:space="preserve"> highlighting </w:t>
      </w:r>
      <w:r w:rsidR="000F09AB" w:rsidRPr="00F64015">
        <w:rPr>
          <w:rFonts w:ascii="Arial" w:eastAsia="Times New Roman" w:hAnsi="Arial" w:cs="Arial"/>
          <w:sz w:val="24"/>
          <w:lang w:val="en" w:eastAsia="en-GB"/>
        </w:rPr>
        <w:t>the importance of stakeholder and exter</w:t>
      </w:r>
      <w:r w:rsidRPr="00F64015">
        <w:rPr>
          <w:rFonts w:ascii="Arial" w:eastAsia="Times New Roman" w:hAnsi="Arial" w:cs="Arial"/>
          <w:sz w:val="24"/>
          <w:lang w:val="en" w:eastAsia="en-GB"/>
        </w:rPr>
        <w:t>nality considerations within corporate social responsibility.</w:t>
      </w:r>
      <w:r w:rsidR="006A3FD5" w:rsidRPr="00147036">
        <w:rPr>
          <w:rFonts w:ascii="Arial" w:eastAsia="Times New Roman" w:hAnsi="Arial" w:cs="Arial"/>
          <w:lang w:val="en" w:eastAsia="en-GB"/>
        </w:rPr>
        <w:t xml:space="preserve"> </w:t>
      </w:r>
    </w:p>
    <w:p w14:paraId="7D8FAB12" w14:textId="79482714" w:rsidR="00381CE4" w:rsidRDefault="00381CE4" w:rsidP="00F64015">
      <w:pPr>
        <w:spacing w:after="0" w:line="360" w:lineRule="auto"/>
        <w:ind w:left="1701"/>
        <w:contextualSpacing/>
        <w:jc w:val="both"/>
        <w:rPr>
          <w:sz w:val="24"/>
          <w:szCs w:val="24"/>
        </w:rPr>
      </w:pPr>
    </w:p>
    <w:p w14:paraId="0BA2BB3B" w14:textId="505AE696" w:rsidR="00381CE4" w:rsidRPr="00F64015" w:rsidRDefault="00381CE4" w:rsidP="00F64015">
      <w:pPr>
        <w:spacing w:after="0" w:line="360" w:lineRule="auto"/>
        <w:ind w:left="1701"/>
        <w:contextualSpacing/>
        <w:jc w:val="both"/>
        <w:rPr>
          <w:rFonts w:ascii="Arial" w:hAnsi="Arial" w:cs="Arial"/>
          <w:sz w:val="24"/>
          <w:szCs w:val="24"/>
        </w:rPr>
      </w:pPr>
      <w:r w:rsidRPr="00F64015">
        <w:rPr>
          <w:rFonts w:ascii="Arial" w:hAnsi="Arial" w:cs="Arial"/>
          <w:noProof/>
          <w:sz w:val="24"/>
          <w:szCs w:val="24"/>
          <w:lang w:eastAsia="en-GB"/>
        </w:rPr>
        <mc:AlternateContent>
          <mc:Choice Requires="wps">
            <w:drawing>
              <wp:anchor distT="45720" distB="45720" distL="114300" distR="114300" simplePos="0" relativeHeight="251653120" behindDoc="0" locked="0" layoutInCell="1" allowOverlap="1" wp14:anchorId="68669118" wp14:editId="2A8AAFE8">
                <wp:simplePos x="0" y="0"/>
                <wp:positionH relativeFrom="column">
                  <wp:posOffset>-498475</wp:posOffset>
                </wp:positionH>
                <wp:positionV relativeFrom="paragraph">
                  <wp:posOffset>200782</wp:posOffset>
                </wp:positionV>
                <wp:extent cx="1344930" cy="34671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46710"/>
                        </a:xfrm>
                        <a:prstGeom prst="rect">
                          <a:avLst/>
                        </a:prstGeom>
                        <a:noFill/>
                        <a:ln w="9525">
                          <a:noFill/>
                          <a:miter lim="800000"/>
                          <a:headEnd/>
                          <a:tailEnd/>
                        </a:ln>
                      </wps:spPr>
                      <wps:txbx>
                        <w:txbxContent>
                          <w:p w14:paraId="0CE111D8" w14:textId="77777777" w:rsidR="00DD4854" w:rsidRDefault="00DD4854" w:rsidP="00381CE4">
                            <w:pPr>
                              <w:jc w:val="center"/>
                              <w:rPr>
                                <w:b/>
                              </w:rPr>
                            </w:pPr>
                            <w:r>
                              <w:rPr>
                                <w:b/>
                              </w:rPr>
                              <w:t>Methodology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669118" id="Text Box 4" o:spid="_x0000_s1027" type="#_x0000_t202" style="position:absolute;left:0;text-align:left;margin-left:-39.25pt;margin-top:15.8pt;width:105.9pt;height:27.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flDAIAAPkDAAAOAAAAZHJzL2Uyb0RvYy54bWysU9tu2zAMfR+wfxD0vjgXp22MOEXXrsOA&#10;7gK0+wBGlmNhkqhJSuzu60fJaRpsb8P8IIgmechzSK2vB6PZQfqg0NZ8NplyJq3ARtldzb8/3b+7&#10;4ixEsA1otLLmzzLw683bN+veVXKOHepGekYgNlS9q3kXo6uKIohOGggTdNKSs0VvIJLpd0XjoSd0&#10;o4v5dHpR9Ogb51HIEOjv3ejkm4zftlLEr20bZGS65tRbzKfP5zadxWYN1c6D65Q4tgH/0IUBZano&#10;CeoOIrC9V39BGSU8BmzjRKApsG2VkJkDsZlN/2Dz2IGTmQuJE9xJpvD/YMWXwzfPVFPzkjMLhkb0&#10;JIfI3uPAyqRO70JFQY+OwuJAv2nKmWlwDyh+BGbxtgO7kzfeY99JaKi7WcoszlJHnJBAtv1nbKgM&#10;7CNmoKH1JklHYjBCpyk9nyaTWhGp5KIsVwtyCfItyovLWR5dAdVLtvMhfpRoWLrU3NPkMzocHkJM&#10;3UD1EpKKWbxXWufpa8v6mq+W82VOOPMYFWk5tTI1v5qmb1yXRPKDbXJyBKXHOxXQ9sg6ER0px2E7&#10;ZHmzJEmRLTbPJIPHcRfp7dClQ/+Ls572sObh5x685Ex/siTlalaWaXGzUS4v52T4c8/23ANWEFTN&#10;I2fj9TbmZR8p35DkrcpqvHZybJn2K4t0fAtpgc/tHPX6Yje/AQAA//8DAFBLAwQUAAYACAAAACEA&#10;9XCuwN4AAAAJAQAADwAAAGRycy9kb3ducmV2LnhtbEyPwU7DMBBE70j8g7VI3Fq7DQ0hZFMhEFdQ&#10;C63EzY23SUS8jmK3CX+Pe4Ljap5m3hbryXbiTINvHSMs5goEceVMyzXC58frLAPhg2ajO8eE8EMe&#10;1uX1VaFz40be0HkbahFL2OcaoQmhz6X0VUNW+7nriWN2dIPVIZ5DLc2gx1huO7lUKpVWtxwXGt3T&#10;c0PV9/ZkEXZvx6/9nXqvX+yqH92kJNsHiXh7Mz09ggg0hT8YLvpRHcrodHAnNl50CLP7bBVRhGSR&#10;grgASZKAOCBk6RJkWcj/H5S/AAAA//8DAFBLAQItABQABgAIAAAAIQC2gziS/gAAAOEBAAATAAAA&#10;AAAAAAAAAAAAAAAAAABbQ29udGVudF9UeXBlc10ueG1sUEsBAi0AFAAGAAgAAAAhADj9If/WAAAA&#10;lAEAAAsAAAAAAAAAAAAAAAAALwEAAF9yZWxzLy5yZWxzUEsBAi0AFAAGAAgAAAAhAISJd+UMAgAA&#10;+QMAAA4AAAAAAAAAAAAAAAAALgIAAGRycy9lMm9Eb2MueG1sUEsBAi0AFAAGAAgAAAAhAPVwrsDe&#10;AAAACQEAAA8AAAAAAAAAAAAAAAAAZgQAAGRycy9kb3ducmV2LnhtbFBLBQYAAAAABAAEAPMAAABx&#10;BQAAAAA=&#10;" filled="f" stroked="f">
                <v:textbox>
                  <w:txbxContent>
                    <w:p w14:paraId="0CE111D8" w14:textId="77777777" w:rsidR="00DD4854" w:rsidRDefault="00DD4854" w:rsidP="00381CE4">
                      <w:pPr>
                        <w:jc w:val="center"/>
                        <w:rPr>
                          <w:b/>
                        </w:rPr>
                      </w:pPr>
                      <w:r>
                        <w:rPr>
                          <w:b/>
                        </w:rPr>
                        <w:t>Methodology</w:t>
                      </w:r>
                    </w:p>
                  </w:txbxContent>
                </v:textbox>
                <w10:wrap type="square"/>
              </v:shape>
            </w:pict>
          </mc:Fallback>
        </mc:AlternateContent>
      </w:r>
      <w:r w:rsidR="006A3FD5" w:rsidRPr="00F64015">
        <w:rPr>
          <w:rFonts w:ascii="Arial" w:hAnsi="Arial" w:cs="Arial"/>
          <w:sz w:val="24"/>
          <w:szCs w:val="24"/>
        </w:rPr>
        <w:t xml:space="preserve">Stakeholder theory has been used </w:t>
      </w:r>
      <w:r w:rsidR="00542B5E" w:rsidRPr="00F64015">
        <w:rPr>
          <w:rFonts w:ascii="Arial" w:hAnsi="Arial" w:cs="Arial"/>
          <w:sz w:val="24"/>
          <w:szCs w:val="24"/>
        </w:rPr>
        <w:t>to conceptualise</w:t>
      </w:r>
      <w:r w:rsidR="006A3FD5" w:rsidRPr="00F64015">
        <w:rPr>
          <w:rFonts w:ascii="Arial" w:hAnsi="Arial" w:cs="Arial"/>
          <w:sz w:val="24"/>
          <w:szCs w:val="24"/>
        </w:rPr>
        <w:t xml:space="preserve"> </w:t>
      </w:r>
      <w:r w:rsidR="000F7291">
        <w:rPr>
          <w:rFonts w:ascii="Arial" w:hAnsi="Arial" w:cs="Arial"/>
          <w:sz w:val="24"/>
          <w:szCs w:val="24"/>
        </w:rPr>
        <w:t>Company X</w:t>
      </w:r>
      <w:r w:rsidR="006A3FD5" w:rsidRPr="00F64015">
        <w:rPr>
          <w:rFonts w:ascii="Arial" w:hAnsi="Arial" w:cs="Arial"/>
          <w:sz w:val="24"/>
          <w:szCs w:val="24"/>
        </w:rPr>
        <w:t>’s accountability for responsibly managing the</w:t>
      </w:r>
      <w:r w:rsidR="00E27C65" w:rsidRPr="00F64015">
        <w:rPr>
          <w:rFonts w:ascii="Arial" w:hAnsi="Arial" w:cs="Arial"/>
          <w:sz w:val="24"/>
          <w:szCs w:val="24"/>
        </w:rPr>
        <w:t xml:space="preserve"> externalities</w:t>
      </w:r>
      <w:r w:rsidR="006A3FD5" w:rsidRPr="00F64015">
        <w:rPr>
          <w:rFonts w:ascii="Arial" w:hAnsi="Arial" w:cs="Arial"/>
          <w:sz w:val="24"/>
          <w:szCs w:val="24"/>
        </w:rPr>
        <w:t xml:space="preserve"> that arose from their oil exploitations in the Ogoni Kingdom.</w:t>
      </w:r>
    </w:p>
    <w:p w14:paraId="7CF56EAB" w14:textId="35BD1E8A" w:rsidR="00381CE4" w:rsidRPr="00F64015" w:rsidRDefault="00381CE4" w:rsidP="00F64015">
      <w:pPr>
        <w:spacing w:after="0" w:line="360" w:lineRule="auto"/>
        <w:ind w:left="1701"/>
        <w:contextualSpacing/>
        <w:jc w:val="both"/>
        <w:rPr>
          <w:rFonts w:ascii="Arial" w:hAnsi="Arial" w:cs="Arial"/>
          <w:sz w:val="24"/>
          <w:szCs w:val="24"/>
        </w:rPr>
      </w:pPr>
    </w:p>
    <w:p w14:paraId="6EA384B6" w14:textId="674707F1" w:rsidR="00381CE4" w:rsidRPr="00F64015" w:rsidRDefault="00091A34" w:rsidP="00F64015">
      <w:pPr>
        <w:spacing w:after="0" w:line="360" w:lineRule="auto"/>
        <w:ind w:left="1701"/>
        <w:contextualSpacing/>
        <w:jc w:val="both"/>
        <w:rPr>
          <w:rFonts w:ascii="Arial" w:hAnsi="Arial" w:cs="Arial"/>
          <w:sz w:val="24"/>
          <w:szCs w:val="24"/>
        </w:rPr>
      </w:pPr>
      <w:r w:rsidRPr="00F64015">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1D92A33" wp14:editId="258B1D44">
                <wp:simplePos x="0" y="0"/>
                <wp:positionH relativeFrom="column">
                  <wp:posOffset>-256801</wp:posOffset>
                </wp:positionH>
                <wp:positionV relativeFrom="paragraph">
                  <wp:posOffset>634208</wp:posOffset>
                </wp:positionV>
                <wp:extent cx="883920" cy="34671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46710"/>
                        </a:xfrm>
                        <a:prstGeom prst="rect">
                          <a:avLst/>
                        </a:prstGeom>
                        <a:noFill/>
                        <a:ln w="9525">
                          <a:noFill/>
                          <a:miter lim="800000"/>
                          <a:headEnd/>
                          <a:tailEnd/>
                        </a:ln>
                      </wps:spPr>
                      <wps:txbx>
                        <w:txbxContent>
                          <w:p w14:paraId="2278E325" w14:textId="77777777" w:rsidR="00DD4854" w:rsidRDefault="00DD4854" w:rsidP="00381CE4">
                            <w:pPr>
                              <w:jc w:val="center"/>
                              <w:rPr>
                                <w:b/>
                              </w:rPr>
                            </w:pPr>
                            <w:r>
                              <w:rPr>
                                <w:b/>
                              </w:rPr>
                              <w:t>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D92A33" id="Text Box 5" o:spid="_x0000_s1028" type="#_x0000_t202" style="position:absolute;left:0;text-align:left;margin-left:-20.2pt;margin-top:49.95pt;width:69.6pt;height:27.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QZDAIAAPgDAAAOAAAAZHJzL2Uyb0RvYy54bWysU9tuGyEQfa/Uf0C812s7dmKvvI7SpKkq&#10;pRcp6QeMWdaLCgwF7F336zOwtmu1b1V5QMDMnJlzZljd9kazvfRBoa34ZDTmTFqBtbLbin9/eXy3&#10;4CxEsDVotLLiBxn47frtm1XnSjnFFnUtPSMQG8rOVbyN0ZVFEUQrDYQROmnJ2KA3EOnqt0XtoSN0&#10;o4vpeHxddOhr51HIEOj1YTDydcZvGini16YJMjJdcaot5t3nfZP2Yr2CcuvBtUocy4B/qMKAspT0&#10;DPUAEdjOq7+gjBIeAzZxJNAU2DRKyMyB2EzGf7B5bsHJzIXECe4sU/h/sOLL/ptnqq74nDMLhlr0&#10;IvvI3mPP5kmdzoWSnJ4ducWenqnLmWlwTyh+BGbxvgW7lXfeY9dKqKm6SYosLkIHnJBANt1nrCkN&#10;7CJmoL7xJklHYjBCpy4dzp1JpQh6XCyullOyCDJdza5vJrlzBZSnYOdD/CjRsHSouKfGZ3DYP4WY&#10;ioHy5JJyWXxUWufma8u6ii/n03kOuLAYFWk2tTKUf5zWMC2J4wdb5+AISg9nSqDtkXTiOTCO/abP&#10;6k5PWm6wPpAKHodRpK9Dhxb9L846GsOKh5878JIz/cmSksvJbJbmNl9m85skgr+0bC4tYAVBVTxy&#10;NhzvY571gfIdKd6orEZqzVDJsWQaryzS8Suk+b28Z6/fH3b9CgAA//8DAFBLAwQUAAYACAAAACEA&#10;YNPZtt0AAAAJAQAADwAAAGRycy9kb3ducmV2LnhtbEyPy07DMBBF90j9B2sqddfaoATVIU6FQN2C&#10;KA+JnRtPk4h4HMVuE/6eYQXL0Rzde265m30vLjjGLpCB640CgVQH11Fj4O11v96CiMmSs30gNPCN&#10;EXbV4qq0hQsTveDlkBrBIRQLa6BNaSikjHWL3sZNGJD4dwqjt4nPsZFutBOH+17eKHUrve2IG1o7&#10;4EOL9dfh7A28P50+PzL13Dz6fJjCrCR5LY1ZLef7OxAJ5/QHw68+q0PFTsdwJhdFb2CdqYxRA1pr&#10;EAzoLU85MphnOciqlP8XVD8AAAD//wMAUEsBAi0AFAAGAAgAAAAhALaDOJL+AAAA4QEAABMAAAAA&#10;AAAAAAAAAAAAAAAAAFtDb250ZW50X1R5cGVzXS54bWxQSwECLQAUAAYACAAAACEAOP0h/9YAAACU&#10;AQAACwAAAAAAAAAAAAAAAAAvAQAAX3JlbHMvLnJlbHNQSwECLQAUAAYACAAAACEAEUjEGQwCAAD4&#10;AwAADgAAAAAAAAAAAAAAAAAuAgAAZHJzL2Uyb0RvYy54bWxQSwECLQAUAAYACAAAACEAYNPZtt0A&#10;AAAJAQAADwAAAAAAAAAAAAAAAABmBAAAZHJzL2Rvd25yZXYueG1sUEsFBgAAAAAEAAQA8wAAAHAF&#10;AAAAAA==&#10;" filled="f" stroked="f">
                <v:textbox>
                  <w:txbxContent>
                    <w:p w14:paraId="2278E325" w14:textId="77777777" w:rsidR="00DD4854" w:rsidRDefault="00DD4854" w:rsidP="00381CE4">
                      <w:pPr>
                        <w:jc w:val="center"/>
                        <w:rPr>
                          <w:b/>
                        </w:rPr>
                      </w:pPr>
                      <w:r>
                        <w:rPr>
                          <w:b/>
                        </w:rPr>
                        <w:t>Results</w:t>
                      </w:r>
                    </w:p>
                  </w:txbxContent>
                </v:textbox>
                <w10:wrap type="square"/>
              </v:shape>
            </w:pict>
          </mc:Fallback>
        </mc:AlternateContent>
      </w:r>
      <w:r w:rsidRPr="00F64015">
        <w:rPr>
          <w:rFonts w:ascii="Arial" w:eastAsia="Times New Roman" w:hAnsi="Arial" w:cs="Arial"/>
          <w:sz w:val="24"/>
          <w:szCs w:val="24"/>
          <w:lang w:val="en" w:eastAsia="en-GB"/>
        </w:rPr>
        <w:t xml:space="preserve">The </w:t>
      </w:r>
      <w:r w:rsidR="000F7291">
        <w:rPr>
          <w:rFonts w:ascii="Arial" w:eastAsia="Times New Roman" w:hAnsi="Arial" w:cs="Arial"/>
          <w:sz w:val="24"/>
          <w:szCs w:val="24"/>
          <w:lang w:val="en" w:eastAsia="en-GB"/>
        </w:rPr>
        <w:t>Company X</w:t>
      </w:r>
      <w:r w:rsidRPr="00F64015">
        <w:rPr>
          <w:rFonts w:ascii="Arial" w:eastAsia="Times New Roman" w:hAnsi="Arial" w:cs="Arial"/>
          <w:sz w:val="24"/>
          <w:szCs w:val="24"/>
          <w:lang w:val="en" w:eastAsia="en-GB"/>
        </w:rPr>
        <w:t xml:space="preserve"> vs. Ogoni case shows CSR underperformance compounded by a fundam</w:t>
      </w:r>
      <w:r w:rsidR="008D310C" w:rsidRPr="00F64015">
        <w:rPr>
          <w:rFonts w:ascii="Arial" w:eastAsia="Times New Roman" w:hAnsi="Arial" w:cs="Arial"/>
          <w:sz w:val="24"/>
          <w:szCs w:val="24"/>
          <w:lang w:val="en" w:eastAsia="en-GB"/>
        </w:rPr>
        <w:t xml:space="preserve">ental failure of communication and </w:t>
      </w:r>
      <w:r w:rsidRPr="00F64015">
        <w:rPr>
          <w:rFonts w:ascii="Arial" w:eastAsia="Times New Roman" w:hAnsi="Arial" w:cs="Arial"/>
          <w:sz w:val="24"/>
          <w:szCs w:val="24"/>
          <w:lang w:val="en" w:eastAsia="en-GB"/>
        </w:rPr>
        <w:t xml:space="preserve">disastrous ignorance regarding basic human rights. </w:t>
      </w:r>
      <w:r w:rsidRPr="00F64015">
        <w:rPr>
          <w:rFonts w:ascii="Arial" w:hAnsi="Arial" w:cs="Arial"/>
          <w:sz w:val="24"/>
          <w:szCs w:val="24"/>
        </w:rPr>
        <w:t xml:space="preserve">This case </w:t>
      </w:r>
      <w:r w:rsidR="008D310C" w:rsidRPr="00F64015">
        <w:rPr>
          <w:rFonts w:ascii="Arial" w:hAnsi="Arial" w:cs="Arial"/>
          <w:sz w:val="24"/>
          <w:szCs w:val="24"/>
        </w:rPr>
        <w:t>illustrates the</w:t>
      </w:r>
      <w:r w:rsidRPr="00F64015">
        <w:rPr>
          <w:rFonts w:ascii="Arial" w:hAnsi="Arial" w:cs="Arial"/>
          <w:sz w:val="24"/>
          <w:szCs w:val="24"/>
        </w:rPr>
        <w:t xml:space="preserve"> financial and reputational </w:t>
      </w:r>
      <w:r w:rsidR="008D310C" w:rsidRPr="00F64015">
        <w:rPr>
          <w:rFonts w:ascii="Arial" w:hAnsi="Arial" w:cs="Arial"/>
          <w:sz w:val="24"/>
          <w:szCs w:val="24"/>
        </w:rPr>
        <w:t>expense of failing to honour all stakeholders. R</w:t>
      </w:r>
      <w:r w:rsidR="009D0D2C" w:rsidRPr="00F64015">
        <w:rPr>
          <w:rFonts w:ascii="Arial" w:hAnsi="Arial" w:cs="Arial"/>
          <w:sz w:val="24"/>
          <w:szCs w:val="24"/>
        </w:rPr>
        <w:t>epercussions from</w:t>
      </w:r>
      <w:r w:rsidRPr="00F64015">
        <w:rPr>
          <w:rFonts w:ascii="Arial" w:hAnsi="Arial" w:cs="Arial"/>
          <w:sz w:val="24"/>
          <w:szCs w:val="24"/>
        </w:rPr>
        <w:t xml:space="preserve"> </w:t>
      </w:r>
      <w:r w:rsidR="000F7291">
        <w:rPr>
          <w:rFonts w:ascii="Arial" w:hAnsi="Arial" w:cs="Arial"/>
          <w:sz w:val="24"/>
          <w:szCs w:val="24"/>
        </w:rPr>
        <w:t>Company X</w:t>
      </w:r>
      <w:r w:rsidR="008D310C" w:rsidRPr="00F64015">
        <w:rPr>
          <w:rFonts w:ascii="Arial" w:hAnsi="Arial" w:cs="Arial"/>
          <w:sz w:val="24"/>
          <w:szCs w:val="24"/>
        </w:rPr>
        <w:t>’s</w:t>
      </w:r>
      <w:r w:rsidRPr="00F64015">
        <w:rPr>
          <w:rFonts w:ascii="Arial" w:hAnsi="Arial" w:cs="Arial"/>
          <w:sz w:val="24"/>
          <w:szCs w:val="24"/>
        </w:rPr>
        <w:t xml:space="preserve"> externalities have the potential to be far more expensive </w:t>
      </w:r>
      <w:r w:rsidR="008D310C" w:rsidRPr="00F64015">
        <w:rPr>
          <w:rFonts w:ascii="Arial" w:hAnsi="Arial" w:cs="Arial"/>
          <w:sz w:val="24"/>
          <w:szCs w:val="24"/>
        </w:rPr>
        <w:t>for them than if they had acted</w:t>
      </w:r>
      <w:r w:rsidRPr="00F64015">
        <w:rPr>
          <w:rFonts w:ascii="Arial" w:hAnsi="Arial" w:cs="Arial"/>
          <w:sz w:val="24"/>
          <w:szCs w:val="24"/>
        </w:rPr>
        <w:t xml:space="preserve"> responsibly and ethically in the first place. </w:t>
      </w:r>
      <w:r w:rsidRPr="00F64015">
        <w:rPr>
          <w:rFonts w:ascii="Arial" w:eastAsia="Times New Roman" w:hAnsi="Arial" w:cs="Arial"/>
          <w:sz w:val="24"/>
          <w:szCs w:val="24"/>
          <w:lang w:val="en" w:eastAsia="en-GB"/>
        </w:rPr>
        <w:t xml:space="preserve"> </w:t>
      </w:r>
    </w:p>
    <w:p w14:paraId="12273E38" w14:textId="26F730E3" w:rsidR="00381CE4" w:rsidRPr="00F64015" w:rsidRDefault="00381CE4" w:rsidP="00F64015">
      <w:pPr>
        <w:spacing w:after="0" w:line="360" w:lineRule="auto"/>
        <w:ind w:left="1701"/>
        <w:contextualSpacing/>
        <w:jc w:val="both"/>
        <w:rPr>
          <w:rFonts w:ascii="Arial" w:hAnsi="Arial" w:cs="Arial"/>
          <w:sz w:val="24"/>
          <w:szCs w:val="24"/>
        </w:rPr>
      </w:pPr>
    </w:p>
    <w:p w14:paraId="017AFD97" w14:textId="3AC0DAA7" w:rsidR="00FB2C68" w:rsidRDefault="006A3FD5" w:rsidP="00F64015">
      <w:pPr>
        <w:spacing w:after="0" w:line="360" w:lineRule="auto"/>
        <w:ind w:left="1701"/>
        <w:contextualSpacing/>
        <w:jc w:val="both"/>
        <w:rPr>
          <w:sz w:val="24"/>
          <w:szCs w:val="24"/>
        </w:rPr>
      </w:pPr>
      <w:r w:rsidRPr="00F64015">
        <w:rPr>
          <w:rFonts w:ascii="Arial" w:hAnsi="Arial" w:cs="Arial"/>
          <w:noProof/>
          <w:sz w:val="24"/>
          <w:szCs w:val="24"/>
          <w:lang w:eastAsia="en-GB"/>
        </w:rPr>
        <mc:AlternateContent>
          <mc:Choice Requires="wps">
            <w:drawing>
              <wp:anchor distT="45720" distB="45720" distL="114300" distR="114300" simplePos="0" relativeHeight="251677696" behindDoc="0" locked="0" layoutInCell="1" allowOverlap="1" wp14:anchorId="4334B042" wp14:editId="64EE8634">
                <wp:simplePos x="0" y="0"/>
                <wp:positionH relativeFrom="column">
                  <wp:posOffset>-387611</wp:posOffset>
                </wp:positionH>
                <wp:positionV relativeFrom="paragraph">
                  <wp:posOffset>520021</wp:posOffset>
                </wp:positionV>
                <wp:extent cx="1344930" cy="34671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46710"/>
                        </a:xfrm>
                        <a:prstGeom prst="rect">
                          <a:avLst/>
                        </a:prstGeom>
                        <a:noFill/>
                        <a:ln w="9525">
                          <a:noFill/>
                          <a:miter lim="800000"/>
                          <a:headEnd/>
                          <a:tailEnd/>
                        </a:ln>
                      </wps:spPr>
                      <wps:txbx>
                        <w:txbxContent>
                          <w:p w14:paraId="5776BCA6" w14:textId="77777777" w:rsidR="00DD4854" w:rsidRDefault="00DD4854" w:rsidP="00381CE4">
                            <w:pPr>
                              <w:jc w:val="center"/>
                              <w:rPr>
                                <w:b/>
                              </w:rPr>
                            </w:pPr>
                            <w:r>
                              <w:rPr>
                                <w:b/>
                              </w:rPr>
                              <w:t xml:space="preserve">Recommendations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4B042" id="Text Box 6" o:spid="_x0000_s1029" type="#_x0000_t202" style="position:absolute;left:0;text-align:left;margin-left:-30.5pt;margin-top:40.95pt;width:105.9pt;height:27.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GVDQIAAPkDAAAOAAAAZHJzL2Uyb0RvYy54bWysU9tu2zAMfR+wfxD0vjgXJ22MKEXXrsOA&#10;7gK0+wBFlmNhkqhJSuzs60vJSRp0b8P8IIgmechzSK1ueqPJXvqgwDI6GY0pkVZAreyW0Z/PDx+u&#10;KQmR25prsJLRgwz0Zv3+3apzlZxCC7qWniCIDVXnGG1jdFVRBNFKw8MInLTobMAbHtH026L2vEN0&#10;o4vpeLwoOvC18yBkCPj3fnDSdcZvGini96YJMhLNKPYW8+nzuUlnsV7xauu5a5U4tsH/oQvDlcWi&#10;Z6h7HjnZefUXlFHCQ4AmjgSYAppGCZk5IJvJ+A2bp5Y7mbmgOMGdZQr/D1Z82//wRNWMLiix3OCI&#10;nmUfyUfoySKp07lQYdCTw7DY42+ccmYa3COIX4FYuGu53cpb76FrJa+xu0nKLC5SB5yQQDbdV6ix&#10;DN9FyEB9402SDsUgiI5TOpwnk1oRqeSsLJczdAn0zcrF1SSPruDVKdv5ED9LMCRdGPU4+YzO948h&#10;pm54dQpJxSw8KK3z9LUlHaPL+XSeEy48RkVcTq0Mo9fj9A3rkkh+snVOjlzp4Y4FtD2yTkQHyrHf&#10;9Fne2UnMDdQHlMHDsIv4dvDSgv9DSYd7yGj4veNeUqK/WJRyOSnLtLjZKOdXUzT8pWdz6eFWIBSj&#10;kZLhehfzsg+Ub1HyRmU10myGTo4t435lkY5vIS3wpZ2jXl/s+gUAAP//AwBQSwMEFAAGAAgAAAAh&#10;AHZ7y5neAAAACgEAAA8AAABkcnMvZG93bnJldi54bWxMj8FOwzAMhu9Ie4fISNy2pECrrTSdJhBX&#10;ENtA4pY1XlvROFWTreXt8U7sZsu/fn9fsZ5cJ844hNaThmShQCBV3rZUa9jvXudLECEasqbzhBp+&#10;McC6nN0UJrd+pA88b2MtuIRCbjQ0Mfa5lKFq0Jmw8D0S345+cCbyOtTSDmbkctfJe6Uy6UxL/KEx&#10;PT43WP1sT07D59vx++tRvdcvLu1HPylJbiW1vrudNk8gIk7xPwwXfEaHkpkO/kQ2iE7DPEvYJWpY&#10;JisQl0Cq2OXAw0OWgiwLea1Q/gEAAP//AwBQSwECLQAUAAYACAAAACEAtoM4kv4AAADhAQAAEwAA&#10;AAAAAAAAAAAAAAAAAAAAW0NvbnRlbnRfVHlwZXNdLnhtbFBLAQItABQABgAIAAAAIQA4/SH/1gAA&#10;AJQBAAALAAAAAAAAAAAAAAAAAC8BAABfcmVscy8ucmVsc1BLAQItABQABgAIAAAAIQBfugGVDQIA&#10;APkDAAAOAAAAAAAAAAAAAAAAAC4CAABkcnMvZTJvRG9jLnhtbFBLAQItABQABgAIAAAAIQB2e8uZ&#10;3gAAAAoBAAAPAAAAAAAAAAAAAAAAAGcEAABkcnMvZG93bnJldi54bWxQSwUGAAAAAAQABADzAAAA&#10;cgUAAAAA&#10;" filled="f" stroked="f">
                <v:textbox>
                  <w:txbxContent>
                    <w:p w14:paraId="5776BCA6" w14:textId="77777777" w:rsidR="00DD4854" w:rsidRDefault="00DD4854" w:rsidP="00381CE4">
                      <w:pPr>
                        <w:jc w:val="center"/>
                        <w:rPr>
                          <w:b/>
                        </w:rPr>
                      </w:pPr>
                      <w:r>
                        <w:rPr>
                          <w:b/>
                        </w:rPr>
                        <w:t xml:space="preserve">Recommendations </w:t>
                      </w:r>
                    </w:p>
                  </w:txbxContent>
                </v:textbox>
                <w10:wrap type="square"/>
              </v:shape>
            </w:pict>
          </mc:Fallback>
        </mc:AlternateContent>
      </w:r>
      <w:r w:rsidR="00F179DE" w:rsidRPr="00F64015">
        <w:rPr>
          <w:rFonts w:ascii="Arial" w:hAnsi="Arial" w:cs="Arial"/>
          <w:sz w:val="24"/>
          <w:szCs w:val="24"/>
        </w:rPr>
        <w:t xml:space="preserve">This report endorses previous recommendations from international bodies </w:t>
      </w:r>
      <w:r w:rsidR="008D310C" w:rsidRPr="00F64015">
        <w:rPr>
          <w:rFonts w:ascii="Arial" w:hAnsi="Arial" w:cs="Arial"/>
          <w:sz w:val="24"/>
          <w:szCs w:val="24"/>
        </w:rPr>
        <w:t>including</w:t>
      </w:r>
      <w:r w:rsidR="00F179DE" w:rsidRPr="00F64015">
        <w:rPr>
          <w:rFonts w:ascii="Arial" w:hAnsi="Arial" w:cs="Arial"/>
          <w:sz w:val="24"/>
          <w:szCs w:val="24"/>
        </w:rPr>
        <w:t xml:space="preserve"> United Nations and Amnesty International, </w:t>
      </w:r>
      <w:r w:rsidR="00CC73DE" w:rsidRPr="00F64015">
        <w:rPr>
          <w:rFonts w:ascii="Arial" w:hAnsi="Arial" w:cs="Arial"/>
          <w:sz w:val="24"/>
          <w:szCs w:val="24"/>
        </w:rPr>
        <w:t>while making further</w:t>
      </w:r>
      <w:r w:rsidR="00F179DE" w:rsidRPr="00F64015">
        <w:rPr>
          <w:rFonts w:ascii="Arial" w:hAnsi="Arial" w:cs="Arial"/>
          <w:sz w:val="24"/>
          <w:szCs w:val="24"/>
        </w:rPr>
        <w:t xml:space="preserve"> suggest</w:t>
      </w:r>
      <w:r w:rsidR="00CC73DE" w:rsidRPr="00F64015">
        <w:rPr>
          <w:rFonts w:ascii="Arial" w:hAnsi="Arial" w:cs="Arial"/>
          <w:sz w:val="24"/>
          <w:szCs w:val="24"/>
        </w:rPr>
        <w:t>ion</w:t>
      </w:r>
      <w:r w:rsidR="00F179DE" w:rsidRPr="00F64015">
        <w:rPr>
          <w:rFonts w:ascii="Arial" w:hAnsi="Arial" w:cs="Arial"/>
          <w:sz w:val="24"/>
          <w:szCs w:val="24"/>
        </w:rPr>
        <w:t>s</w:t>
      </w:r>
      <w:r w:rsidR="00E72FF4" w:rsidRPr="00F64015">
        <w:rPr>
          <w:rFonts w:ascii="Arial" w:hAnsi="Arial" w:cs="Arial"/>
          <w:sz w:val="24"/>
          <w:szCs w:val="24"/>
        </w:rPr>
        <w:t xml:space="preserve"> to</w:t>
      </w:r>
      <w:r w:rsidR="00F179DE" w:rsidRPr="00F64015">
        <w:rPr>
          <w:rFonts w:ascii="Arial" w:hAnsi="Arial" w:cs="Arial"/>
          <w:sz w:val="24"/>
          <w:szCs w:val="24"/>
        </w:rPr>
        <w:t xml:space="preserve"> </w:t>
      </w:r>
      <w:r w:rsidR="00E72FF4" w:rsidRPr="00F64015">
        <w:rPr>
          <w:rFonts w:ascii="Arial" w:hAnsi="Arial" w:cs="Arial"/>
          <w:sz w:val="24"/>
          <w:szCs w:val="24"/>
        </w:rPr>
        <w:t>precede</w:t>
      </w:r>
      <w:r w:rsidR="00F179DE" w:rsidRPr="00F64015">
        <w:rPr>
          <w:rFonts w:ascii="Arial" w:hAnsi="Arial" w:cs="Arial"/>
          <w:sz w:val="24"/>
          <w:szCs w:val="24"/>
        </w:rPr>
        <w:t xml:space="preserve"> tho</w:t>
      </w:r>
      <w:r w:rsidR="00CC73DE" w:rsidRPr="00F64015">
        <w:rPr>
          <w:rFonts w:ascii="Arial" w:hAnsi="Arial" w:cs="Arial"/>
          <w:sz w:val="24"/>
          <w:szCs w:val="24"/>
        </w:rPr>
        <w:t xml:space="preserve">se steps. The paper recommends that </w:t>
      </w:r>
      <w:r w:rsidR="000F7291">
        <w:rPr>
          <w:rFonts w:ascii="Arial" w:hAnsi="Arial" w:cs="Arial"/>
          <w:sz w:val="24"/>
          <w:szCs w:val="24"/>
        </w:rPr>
        <w:t>Company X</w:t>
      </w:r>
      <w:r w:rsidR="00CC73DE" w:rsidRPr="00F64015">
        <w:rPr>
          <w:rFonts w:ascii="Arial" w:hAnsi="Arial" w:cs="Arial"/>
          <w:sz w:val="24"/>
          <w:szCs w:val="24"/>
        </w:rPr>
        <w:t xml:space="preserve"> gets directly involved in </w:t>
      </w:r>
      <w:r w:rsidR="00F179DE" w:rsidRPr="00F64015">
        <w:rPr>
          <w:rFonts w:ascii="Arial" w:hAnsi="Arial" w:cs="Arial"/>
          <w:sz w:val="24"/>
          <w:szCs w:val="24"/>
        </w:rPr>
        <w:t>the</w:t>
      </w:r>
      <w:r w:rsidR="00CC73DE" w:rsidRPr="00F64015">
        <w:rPr>
          <w:rFonts w:ascii="Arial" w:hAnsi="Arial" w:cs="Arial"/>
          <w:sz w:val="24"/>
          <w:szCs w:val="24"/>
        </w:rPr>
        <w:t xml:space="preserve"> delayed</w:t>
      </w:r>
      <w:r w:rsidR="00F179DE" w:rsidRPr="00F64015">
        <w:rPr>
          <w:rFonts w:ascii="Arial" w:hAnsi="Arial" w:cs="Arial"/>
          <w:sz w:val="24"/>
          <w:szCs w:val="24"/>
        </w:rPr>
        <w:t xml:space="preserve"> </w:t>
      </w:r>
      <w:r w:rsidR="00CC73DE" w:rsidRPr="00F64015">
        <w:rPr>
          <w:rFonts w:ascii="Arial" w:hAnsi="Arial" w:cs="Arial"/>
          <w:sz w:val="24"/>
          <w:szCs w:val="24"/>
        </w:rPr>
        <w:t xml:space="preserve">Nigerian government-led </w:t>
      </w:r>
      <w:r w:rsidR="00F179DE" w:rsidRPr="00F64015">
        <w:rPr>
          <w:rFonts w:ascii="Arial" w:hAnsi="Arial" w:cs="Arial"/>
          <w:sz w:val="24"/>
          <w:szCs w:val="24"/>
        </w:rPr>
        <w:t xml:space="preserve">clean-up </w:t>
      </w:r>
      <w:r w:rsidR="00CC73DE" w:rsidRPr="00F64015">
        <w:rPr>
          <w:rFonts w:ascii="Arial" w:hAnsi="Arial" w:cs="Arial"/>
          <w:sz w:val="24"/>
          <w:szCs w:val="24"/>
        </w:rPr>
        <w:t>programme and infers a deadline for completion</w:t>
      </w:r>
      <w:r w:rsidR="00381CE4" w:rsidRPr="00F64015">
        <w:rPr>
          <w:rFonts w:ascii="Arial" w:hAnsi="Arial" w:cs="Arial"/>
          <w:sz w:val="24"/>
          <w:szCs w:val="24"/>
        </w:rPr>
        <w:t>.</w:t>
      </w:r>
      <w:r w:rsidR="00CC73DE" w:rsidRPr="00F64015">
        <w:rPr>
          <w:rFonts w:ascii="Arial" w:hAnsi="Arial" w:cs="Arial"/>
          <w:sz w:val="24"/>
          <w:szCs w:val="24"/>
        </w:rPr>
        <w:t xml:space="preserve"> The paper further recommends that </w:t>
      </w:r>
      <w:r w:rsidR="000F7291">
        <w:rPr>
          <w:rFonts w:ascii="Arial" w:hAnsi="Arial" w:cs="Arial"/>
          <w:sz w:val="24"/>
          <w:szCs w:val="24"/>
        </w:rPr>
        <w:t>Company X</w:t>
      </w:r>
      <w:r w:rsidR="00CC73DE" w:rsidRPr="00F64015">
        <w:rPr>
          <w:rFonts w:ascii="Arial" w:hAnsi="Arial" w:cs="Arial"/>
          <w:sz w:val="24"/>
          <w:szCs w:val="24"/>
        </w:rPr>
        <w:t xml:space="preserve"> builds social capital</w:t>
      </w:r>
      <w:r w:rsidR="00FD3618" w:rsidRPr="00F64015">
        <w:rPr>
          <w:rFonts w:ascii="Arial" w:hAnsi="Arial" w:cs="Arial"/>
          <w:sz w:val="24"/>
          <w:szCs w:val="24"/>
        </w:rPr>
        <w:t xml:space="preserve"> </w:t>
      </w:r>
      <w:r w:rsidR="00D07D5E" w:rsidRPr="00F64015">
        <w:rPr>
          <w:rFonts w:ascii="Arial" w:hAnsi="Arial" w:cs="Arial"/>
          <w:sz w:val="24"/>
          <w:szCs w:val="24"/>
        </w:rPr>
        <w:t>with</w:t>
      </w:r>
      <w:r w:rsidR="00FD3618" w:rsidRPr="00F64015">
        <w:rPr>
          <w:rFonts w:ascii="Arial" w:hAnsi="Arial" w:cs="Arial"/>
          <w:sz w:val="24"/>
          <w:szCs w:val="24"/>
        </w:rPr>
        <w:t>in the Ogoni communit</w:t>
      </w:r>
      <w:r w:rsidR="00D07D5E" w:rsidRPr="00F64015">
        <w:rPr>
          <w:rFonts w:ascii="Arial" w:hAnsi="Arial" w:cs="Arial"/>
          <w:sz w:val="24"/>
          <w:szCs w:val="24"/>
        </w:rPr>
        <w:t>ies</w:t>
      </w:r>
      <w:r w:rsidR="00205A25" w:rsidRPr="00F64015">
        <w:rPr>
          <w:rFonts w:ascii="Arial" w:hAnsi="Arial" w:cs="Arial"/>
          <w:sz w:val="24"/>
          <w:szCs w:val="24"/>
        </w:rPr>
        <w:t xml:space="preserve"> to provide</w:t>
      </w:r>
      <w:r w:rsidR="00CC73DE" w:rsidRPr="00F64015">
        <w:rPr>
          <w:rFonts w:ascii="Arial" w:hAnsi="Arial" w:cs="Arial"/>
          <w:sz w:val="24"/>
          <w:szCs w:val="24"/>
        </w:rPr>
        <w:t xml:space="preserve"> suitable healthcare interventions</w:t>
      </w:r>
      <w:r w:rsidR="00CC73DE">
        <w:rPr>
          <w:sz w:val="24"/>
          <w:szCs w:val="24"/>
        </w:rPr>
        <w:t>.</w:t>
      </w:r>
      <w:r w:rsidR="00381CE4">
        <w:rPr>
          <w:sz w:val="24"/>
          <w:szCs w:val="24"/>
        </w:rPr>
        <w:t xml:space="preserve">    </w:t>
      </w:r>
    </w:p>
    <w:p w14:paraId="0D99A6A3" w14:textId="749F7A52" w:rsidR="008D310C" w:rsidRPr="00205A25" w:rsidRDefault="008D310C" w:rsidP="008D310C">
      <w:pPr>
        <w:spacing w:after="0" w:line="360" w:lineRule="auto"/>
        <w:contextualSpacing/>
        <w:jc w:val="both"/>
        <w:rPr>
          <w:sz w:val="24"/>
          <w:szCs w:val="24"/>
        </w:rPr>
      </w:pPr>
    </w:p>
    <w:p w14:paraId="65518BFD" w14:textId="7D97475C" w:rsidR="00FB2C68" w:rsidRPr="004C05CE" w:rsidRDefault="001C772F" w:rsidP="00F64015">
      <w:pPr>
        <w:spacing w:line="480" w:lineRule="auto"/>
        <w:rPr>
          <w:rFonts w:ascii="Arial" w:hAnsi="Arial" w:cs="Arial"/>
          <w:b/>
          <w:sz w:val="28"/>
          <w:szCs w:val="24"/>
          <w:u w:val="single"/>
        </w:rPr>
      </w:pPr>
      <w:r w:rsidRPr="004C05CE">
        <w:rPr>
          <w:rFonts w:ascii="Arial" w:hAnsi="Arial" w:cs="Arial"/>
          <w:b/>
          <w:sz w:val="28"/>
          <w:szCs w:val="24"/>
          <w:u w:val="single"/>
        </w:rPr>
        <w:lastRenderedPageBreak/>
        <w:t>1.</w:t>
      </w:r>
      <w:r w:rsidR="00436E1E" w:rsidRPr="004C05CE">
        <w:rPr>
          <w:rFonts w:ascii="Arial" w:hAnsi="Arial" w:cs="Arial"/>
          <w:b/>
          <w:sz w:val="28"/>
          <w:szCs w:val="24"/>
          <w:u w:val="single"/>
        </w:rPr>
        <w:t>Intro</w:t>
      </w:r>
      <w:r w:rsidR="00954355" w:rsidRPr="004C05CE">
        <w:rPr>
          <w:rFonts w:ascii="Arial" w:hAnsi="Arial" w:cs="Arial"/>
          <w:b/>
          <w:sz w:val="28"/>
          <w:szCs w:val="24"/>
          <w:u w:val="single"/>
        </w:rPr>
        <w:t>duction</w:t>
      </w:r>
      <w:r w:rsidR="00436E1E" w:rsidRPr="004C05CE">
        <w:rPr>
          <w:rFonts w:ascii="Arial" w:hAnsi="Arial" w:cs="Arial"/>
          <w:b/>
          <w:sz w:val="28"/>
          <w:szCs w:val="24"/>
          <w:u w:val="single"/>
        </w:rPr>
        <w:t xml:space="preserve"> </w:t>
      </w:r>
    </w:p>
    <w:p w14:paraId="14AD739E" w14:textId="6D8C1194" w:rsidR="00281093" w:rsidRPr="00F64015" w:rsidRDefault="000F7291" w:rsidP="00F64015">
      <w:pPr>
        <w:shd w:val="clear" w:color="auto" w:fill="FFFFFF"/>
        <w:spacing w:before="100" w:beforeAutospacing="1" w:after="100" w:afterAutospacing="1" w:line="480" w:lineRule="auto"/>
        <w:rPr>
          <w:rFonts w:ascii="Arial" w:eastAsia="Times New Roman" w:hAnsi="Arial" w:cs="Arial"/>
          <w:sz w:val="24"/>
          <w:szCs w:val="24"/>
          <w:lang w:val="en" w:eastAsia="en-GB"/>
        </w:rPr>
      </w:pPr>
      <w:r>
        <w:rPr>
          <w:rFonts w:ascii="Arial" w:hAnsi="Arial" w:cs="Arial"/>
          <w:sz w:val="24"/>
          <w:szCs w:val="24"/>
        </w:rPr>
        <w:t>Company X</w:t>
      </w:r>
      <w:r w:rsidR="009C3B3F" w:rsidRPr="00F64015">
        <w:rPr>
          <w:rFonts w:ascii="Arial" w:hAnsi="Arial" w:cs="Arial"/>
          <w:sz w:val="24"/>
          <w:szCs w:val="24"/>
        </w:rPr>
        <w:t xml:space="preserve"> </w:t>
      </w:r>
      <w:r w:rsidR="006D5C8D" w:rsidRPr="00F64015">
        <w:rPr>
          <w:rFonts w:ascii="Arial" w:hAnsi="Arial" w:cs="Arial"/>
          <w:sz w:val="24"/>
          <w:szCs w:val="24"/>
        </w:rPr>
        <w:t>is currently involved in a controversial case, having been</w:t>
      </w:r>
      <w:r w:rsidR="000501B7" w:rsidRPr="00F64015">
        <w:rPr>
          <w:rFonts w:ascii="Arial" w:hAnsi="Arial" w:cs="Arial"/>
          <w:sz w:val="24"/>
          <w:szCs w:val="24"/>
        </w:rPr>
        <w:t xml:space="preserve"> sued in Britain's High Court</w:t>
      </w:r>
      <w:r w:rsidR="00453201" w:rsidRPr="00F64015">
        <w:rPr>
          <w:rFonts w:ascii="Arial" w:hAnsi="Arial" w:cs="Arial"/>
          <w:sz w:val="24"/>
          <w:szCs w:val="24"/>
        </w:rPr>
        <w:t xml:space="preserve"> in November 2016</w:t>
      </w:r>
      <w:r w:rsidR="000501B7" w:rsidRPr="00F64015">
        <w:rPr>
          <w:rFonts w:ascii="Arial" w:eastAsia="Times New Roman" w:hAnsi="Arial" w:cs="Arial"/>
          <w:sz w:val="24"/>
          <w:szCs w:val="24"/>
          <w:lang w:val="en" w:eastAsia="en-GB"/>
        </w:rPr>
        <w:t xml:space="preserve"> for its alleged</w:t>
      </w:r>
      <w:r w:rsidR="00E73F1A" w:rsidRPr="00F64015">
        <w:rPr>
          <w:rFonts w:ascii="Arial" w:eastAsia="Times New Roman" w:hAnsi="Arial" w:cs="Arial"/>
          <w:sz w:val="24"/>
          <w:szCs w:val="24"/>
          <w:lang w:val="en" w:eastAsia="en-GB"/>
        </w:rPr>
        <w:t xml:space="preserve"> CSR</w:t>
      </w:r>
      <w:r w:rsidR="000501B7" w:rsidRPr="00F64015">
        <w:rPr>
          <w:rFonts w:ascii="Arial" w:eastAsia="Times New Roman" w:hAnsi="Arial" w:cs="Arial"/>
          <w:sz w:val="24"/>
          <w:szCs w:val="24"/>
          <w:lang w:val="en" w:eastAsia="en-GB"/>
        </w:rPr>
        <w:t xml:space="preserve"> </w:t>
      </w:r>
      <w:r w:rsidR="003A60CD" w:rsidRPr="00F64015">
        <w:rPr>
          <w:rFonts w:ascii="Arial" w:eastAsia="Times New Roman" w:hAnsi="Arial" w:cs="Arial"/>
          <w:sz w:val="24"/>
          <w:szCs w:val="24"/>
          <w:lang w:val="en" w:eastAsia="en-GB"/>
        </w:rPr>
        <w:t>failure</w:t>
      </w:r>
      <w:r w:rsidR="00E73F1A" w:rsidRPr="00F64015">
        <w:rPr>
          <w:rFonts w:ascii="Arial" w:eastAsia="Times New Roman" w:hAnsi="Arial" w:cs="Arial"/>
          <w:sz w:val="24"/>
          <w:szCs w:val="24"/>
          <w:lang w:val="en" w:eastAsia="en-GB"/>
        </w:rPr>
        <w:t>s</w:t>
      </w:r>
      <w:r w:rsidR="003A60CD" w:rsidRPr="00F64015">
        <w:rPr>
          <w:rFonts w:ascii="Arial" w:eastAsia="Times New Roman" w:hAnsi="Arial" w:cs="Arial"/>
          <w:sz w:val="24"/>
          <w:szCs w:val="24"/>
          <w:lang w:val="en" w:eastAsia="en-GB"/>
        </w:rPr>
        <w:t xml:space="preserve"> </w:t>
      </w:r>
      <w:r w:rsidR="000501B7" w:rsidRPr="00F64015">
        <w:rPr>
          <w:rFonts w:ascii="Arial" w:eastAsia="Times New Roman" w:hAnsi="Arial" w:cs="Arial"/>
          <w:sz w:val="24"/>
          <w:szCs w:val="24"/>
          <w:lang w:val="en" w:eastAsia="en-GB"/>
        </w:rPr>
        <w:t>in the Ogoni</w:t>
      </w:r>
      <w:r w:rsidR="00C73C05" w:rsidRPr="00F64015">
        <w:rPr>
          <w:rFonts w:ascii="Arial" w:eastAsia="Times New Roman" w:hAnsi="Arial" w:cs="Arial"/>
          <w:sz w:val="24"/>
          <w:szCs w:val="24"/>
          <w:lang w:val="en" w:eastAsia="en-GB"/>
        </w:rPr>
        <w:t xml:space="preserve"> Kingdom</w:t>
      </w:r>
      <w:r w:rsidR="000501B7" w:rsidRPr="00F64015">
        <w:rPr>
          <w:rFonts w:ascii="Arial" w:eastAsia="Times New Roman" w:hAnsi="Arial" w:cs="Arial"/>
          <w:sz w:val="24"/>
          <w:szCs w:val="24"/>
          <w:lang w:val="en" w:eastAsia="en-GB"/>
        </w:rPr>
        <w:t>, Nigeria</w:t>
      </w:r>
      <w:r w:rsidR="00595429" w:rsidRPr="00F64015">
        <w:rPr>
          <w:rFonts w:ascii="Arial" w:eastAsia="Times New Roman" w:hAnsi="Arial" w:cs="Arial"/>
          <w:sz w:val="24"/>
          <w:szCs w:val="24"/>
          <w:lang w:val="en" w:eastAsia="en-GB"/>
        </w:rPr>
        <w:t xml:space="preserve">, following </w:t>
      </w:r>
      <w:r w:rsidR="006D5C8D" w:rsidRPr="00F64015">
        <w:rPr>
          <w:rFonts w:ascii="Arial" w:eastAsia="Times New Roman" w:hAnsi="Arial" w:cs="Arial"/>
          <w:sz w:val="24"/>
          <w:szCs w:val="24"/>
          <w:lang w:val="en" w:eastAsia="en-GB"/>
        </w:rPr>
        <w:t xml:space="preserve">decades of oil spillage in the region. </w:t>
      </w:r>
      <w:r w:rsidR="00453201" w:rsidRPr="00F64015">
        <w:rPr>
          <w:rFonts w:ascii="Arial" w:eastAsia="Times New Roman" w:hAnsi="Arial" w:cs="Arial"/>
          <w:sz w:val="24"/>
          <w:szCs w:val="24"/>
          <w:lang w:val="en" w:eastAsia="en-GB"/>
        </w:rPr>
        <w:t xml:space="preserve"> In 1958,</w:t>
      </w:r>
      <w:r w:rsidR="009F147C">
        <w:rPr>
          <w:rFonts w:ascii="Arial" w:hAnsi="Arial" w:cs="Arial"/>
          <w:sz w:val="24"/>
          <w:szCs w:val="24"/>
        </w:rPr>
        <w:t xml:space="preserve"> </w:t>
      </w:r>
      <w:r>
        <w:rPr>
          <w:rFonts w:ascii="Arial" w:hAnsi="Arial" w:cs="Arial"/>
          <w:sz w:val="24"/>
          <w:szCs w:val="24"/>
        </w:rPr>
        <w:t>Company X</w:t>
      </w:r>
      <w:r w:rsidR="009F147C">
        <w:rPr>
          <w:rFonts w:ascii="Arial" w:hAnsi="Arial" w:cs="Arial"/>
          <w:sz w:val="24"/>
          <w:szCs w:val="24"/>
        </w:rPr>
        <w:t xml:space="preserve"> </w:t>
      </w:r>
      <w:r w:rsidR="00453201" w:rsidRPr="00F64015">
        <w:rPr>
          <w:rFonts w:ascii="Arial" w:eastAsia="Times New Roman" w:hAnsi="Arial" w:cs="Arial"/>
          <w:sz w:val="24"/>
          <w:szCs w:val="24"/>
          <w:lang w:eastAsia="en-GB"/>
        </w:rPr>
        <w:t>became the first oil company to operate in Nigeria</w:t>
      </w:r>
      <w:r w:rsidR="00C36AC1" w:rsidRPr="00F64015">
        <w:rPr>
          <w:rFonts w:ascii="Arial" w:eastAsia="Times New Roman" w:hAnsi="Arial" w:cs="Arial"/>
          <w:sz w:val="24"/>
          <w:szCs w:val="24"/>
          <w:lang w:eastAsia="en-GB"/>
        </w:rPr>
        <w:t xml:space="preserve"> and</w:t>
      </w:r>
      <w:r w:rsidR="006F18BE" w:rsidRPr="00F64015">
        <w:rPr>
          <w:rFonts w:ascii="Arial" w:eastAsia="Times New Roman" w:hAnsi="Arial" w:cs="Arial"/>
          <w:sz w:val="24"/>
          <w:szCs w:val="24"/>
          <w:lang w:eastAsia="en-GB"/>
        </w:rPr>
        <w:t xml:space="preserve"> faced </w:t>
      </w:r>
      <w:r w:rsidR="005912D7" w:rsidRPr="00F64015">
        <w:rPr>
          <w:rFonts w:ascii="Arial" w:eastAsia="Times New Roman" w:hAnsi="Arial" w:cs="Arial"/>
          <w:sz w:val="24"/>
          <w:szCs w:val="24"/>
          <w:lang w:eastAsia="en-GB"/>
        </w:rPr>
        <w:t xml:space="preserve">years of resistance from </w:t>
      </w:r>
      <w:r w:rsidR="00792413" w:rsidRPr="00F64015">
        <w:rPr>
          <w:rFonts w:ascii="Arial" w:eastAsia="Times New Roman" w:hAnsi="Arial" w:cs="Arial"/>
          <w:sz w:val="24"/>
          <w:szCs w:val="24"/>
          <w:lang w:eastAsia="en-GB"/>
        </w:rPr>
        <w:t>the Ogoni people</w:t>
      </w:r>
      <w:r w:rsidR="005912D7" w:rsidRPr="00F64015">
        <w:rPr>
          <w:rFonts w:ascii="Arial" w:eastAsia="Times New Roman" w:hAnsi="Arial" w:cs="Arial"/>
          <w:sz w:val="24"/>
          <w:szCs w:val="24"/>
          <w:lang w:eastAsia="en-GB"/>
        </w:rPr>
        <w:t xml:space="preserve"> (Al-Jazeera, 2016)</w:t>
      </w:r>
      <w:r w:rsidR="00792413" w:rsidRPr="00F64015">
        <w:rPr>
          <w:rFonts w:ascii="Arial" w:eastAsia="Times New Roman" w:hAnsi="Arial" w:cs="Arial"/>
          <w:sz w:val="24"/>
          <w:szCs w:val="24"/>
          <w:lang w:eastAsia="en-GB"/>
        </w:rPr>
        <w:t>,</w:t>
      </w:r>
      <w:r w:rsidR="005912D7" w:rsidRPr="00F64015">
        <w:rPr>
          <w:rFonts w:ascii="Arial" w:eastAsia="Times New Roman" w:hAnsi="Arial" w:cs="Arial"/>
          <w:sz w:val="24"/>
          <w:szCs w:val="24"/>
          <w:lang w:eastAsia="en-GB"/>
        </w:rPr>
        <w:t xml:space="preserve"> </w:t>
      </w:r>
      <w:r w:rsidR="00792413" w:rsidRPr="00F64015">
        <w:rPr>
          <w:rFonts w:ascii="Arial" w:eastAsia="Times New Roman" w:hAnsi="Arial" w:cs="Arial"/>
          <w:sz w:val="24"/>
          <w:szCs w:val="24"/>
          <w:lang w:eastAsia="en-GB"/>
        </w:rPr>
        <w:t xml:space="preserve">who </w:t>
      </w:r>
      <w:r w:rsidR="007D3331" w:rsidRPr="00F64015">
        <w:rPr>
          <w:rFonts w:ascii="Arial" w:eastAsia="Times New Roman" w:hAnsi="Arial" w:cs="Arial"/>
          <w:sz w:val="24"/>
          <w:szCs w:val="24"/>
          <w:lang w:eastAsia="en-GB"/>
        </w:rPr>
        <w:t xml:space="preserve">protested the impacts </w:t>
      </w:r>
      <w:r w:rsidR="00C36AC1" w:rsidRPr="00F64015">
        <w:rPr>
          <w:rFonts w:ascii="Arial" w:eastAsia="Times New Roman" w:hAnsi="Arial" w:cs="Arial"/>
          <w:sz w:val="24"/>
          <w:szCs w:val="24"/>
          <w:lang w:eastAsia="en-GB"/>
        </w:rPr>
        <w:t xml:space="preserve">of </w:t>
      </w:r>
      <w:r w:rsidR="009F147C">
        <w:rPr>
          <w:rFonts w:ascii="Arial" w:eastAsia="Times New Roman" w:hAnsi="Arial" w:cs="Arial"/>
          <w:sz w:val="24"/>
          <w:szCs w:val="24"/>
          <w:lang w:eastAsia="en-GB"/>
        </w:rPr>
        <w:t>the corporations</w:t>
      </w:r>
      <w:r w:rsidR="007D3331" w:rsidRPr="00F64015">
        <w:rPr>
          <w:rFonts w:ascii="Arial" w:eastAsia="Times New Roman" w:hAnsi="Arial" w:cs="Arial"/>
          <w:sz w:val="24"/>
          <w:szCs w:val="24"/>
          <w:lang w:eastAsia="en-GB"/>
        </w:rPr>
        <w:t xml:space="preserve"> activities </w:t>
      </w:r>
      <w:r w:rsidR="00791D9F" w:rsidRPr="00F64015">
        <w:rPr>
          <w:rFonts w:ascii="Arial" w:eastAsia="Times New Roman" w:hAnsi="Arial" w:cs="Arial"/>
          <w:sz w:val="24"/>
          <w:szCs w:val="24"/>
          <w:lang w:eastAsia="en-GB"/>
        </w:rPr>
        <w:t>on their health, well</w:t>
      </w:r>
      <w:r w:rsidR="007D3331" w:rsidRPr="00F64015">
        <w:rPr>
          <w:rFonts w:ascii="Arial" w:eastAsia="Times New Roman" w:hAnsi="Arial" w:cs="Arial"/>
          <w:sz w:val="24"/>
          <w:szCs w:val="24"/>
          <w:lang w:eastAsia="en-GB"/>
        </w:rPr>
        <w:t xml:space="preserve">being and livelihoods. </w:t>
      </w:r>
      <w:r>
        <w:rPr>
          <w:rFonts w:ascii="Arial" w:eastAsia="Times New Roman" w:hAnsi="Arial" w:cs="Arial"/>
          <w:sz w:val="24"/>
          <w:szCs w:val="24"/>
          <w:lang w:eastAsia="en-GB"/>
        </w:rPr>
        <w:t>Company X</w:t>
      </w:r>
      <w:r w:rsidR="00792413" w:rsidRPr="00F64015">
        <w:rPr>
          <w:rFonts w:ascii="Arial" w:eastAsia="Times New Roman" w:hAnsi="Arial" w:cs="Arial"/>
          <w:sz w:val="24"/>
          <w:szCs w:val="24"/>
          <w:lang w:eastAsia="en-GB"/>
        </w:rPr>
        <w:t xml:space="preserve"> handed its operations over to its </w:t>
      </w:r>
      <w:r w:rsidR="007D3331" w:rsidRPr="00F64015">
        <w:rPr>
          <w:rFonts w:ascii="Arial" w:eastAsia="Times New Roman" w:hAnsi="Arial" w:cs="Arial"/>
          <w:sz w:val="24"/>
          <w:szCs w:val="24"/>
          <w:lang w:eastAsia="en-GB"/>
        </w:rPr>
        <w:t xml:space="preserve">Nigerian Subsidiary, </w:t>
      </w:r>
      <w:r>
        <w:rPr>
          <w:rFonts w:ascii="Arial" w:eastAsia="Times New Roman" w:hAnsi="Arial" w:cs="Arial"/>
          <w:sz w:val="24"/>
          <w:szCs w:val="24"/>
          <w:lang w:eastAsia="en-GB"/>
        </w:rPr>
        <w:t>Company X</w:t>
      </w:r>
      <w:r w:rsidR="007D3331" w:rsidRPr="00F64015">
        <w:rPr>
          <w:rFonts w:ascii="Arial" w:eastAsia="Times New Roman" w:hAnsi="Arial" w:cs="Arial"/>
          <w:sz w:val="24"/>
          <w:szCs w:val="24"/>
          <w:lang w:eastAsia="en-GB"/>
        </w:rPr>
        <w:t xml:space="preserve"> Petroleum De</w:t>
      </w:r>
      <w:r w:rsidR="00C36AC1" w:rsidRPr="00F64015">
        <w:rPr>
          <w:rFonts w:ascii="Arial" w:eastAsia="Times New Roman" w:hAnsi="Arial" w:cs="Arial"/>
          <w:sz w:val="24"/>
          <w:szCs w:val="24"/>
          <w:lang w:eastAsia="en-GB"/>
        </w:rPr>
        <w:t>velopment Company of Nigeria</w:t>
      </w:r>
      <w:r w:rsidR="007D3331" w:rsidRPr="00F64015">
        <w:rPr>
          <w:rFonts w:ascii="Arial" w:eastAsia="Times New Roman" w:hAnsi="Arial" w:cs="Arial"/>
          <w:sz w:val="24"/>
          <w:szCs w:val="24"/>
          <w:lang w:eastAsia="en-GB"/>
        </w:rPr>
        <w:t xml:space="preserve"> (SPDC)</w:t>
      </w:r>
      <w:r w:rsidR="00792413" w:rsidRPr="00F64015">
        <w:rPr>
          <w:rFonts w:ascii="Arial" w:eastAsia="Times New Roman" w:hAnsi="Arial" w:cs="Arial"/>
          <w:sz w:val="24"/>
          <w:szCs w:val="24"/>
          <w:lang w:eastAsia="en-GB"/>
        </w:rPr>
        <w:t xml:space="preserve"> in 1993</w:t>
      </w:r>
      <w:r w:rsidR="00ED379D" w:rsidRPr="00F64015">
        <w:rPr>
          <w:rFonts w:ascii="Arial" w:eastAsia="Times New Roman" w:hAnsi="Arial" w:cs="Arial"/>
          <w:sz w:val="24"/>
          <w:szCs w:val="24"/>
          <w:lang w:eastAsia="en-GB"/>
        </w:rPr>
        <w:t xml:space="preserve"> (Al-Jazeera, 2016)</w:t>
      </w:r>
      <w:r w:rsidR="00792413" w:rsidRPr="00F64015">
        <w:rPr>
          <w:rFonts w:ascii="Arial" w:eastAsia="Times New Roman" w:hAnsi="Arial" w:cs="Arial"/>
          <w:sz w:val="24"/>
          <w:szCs w:val="24"/>
          <w:lang w:eastAsia="en-GB"/>
        </w:rPr>
        <w:t xml:space="preserve">. </w:t>
      </w:r>
      <w:r w:rsidR="00ED379D" w:rsidRPr="00F64015">
        <w:rPr>
          <w:rFonts w:ascii="Arial" w:eastAsia="Times New Roman" w:hAnsi="Arial" w:cs="Arial"/>
          <w:sz w:val="24"/>
          <w:szCs w:val="24"/>
          <w:lang w:eastAsia="en-GB"/>
        </w:rPr>
        <w:t>However</w:t>
      </w:r>
      <w:r w:rsidR="00792413" w:rsidRPr="00F64015">
        <w:rPr>
          <w:rFonts w:ascii="Arial" w:eastAsia="Times New Roman" w:hAnsi="Arial" w:cs="Arial"/>
          <w:sz w:val="24"/>
          <w:szCs w:val="24"/>
          <w:lang w:eastAsia="en-GB"/>
        </w:rPr>
        <w:t>,</w:t>
      </w:r>
      <w:r w:rsidR="007D3331" w:rsidRPr="00F64015">
        <w:rPr>
          <w:rFonts w:ascii="Arial" w:eastAsia="Times New Roman" w:hAnsi="Arial" w:cs="Arial"/>
          <w:sz w:val="24"/>
          <w:szCs w:val="24"/>
          <w:lang w:eastAsia="en-GB"/>
        </w:rPr>
        <w:t xml:space="preserve"> </w:t>
      </w:r>
      <w:r w:rsidR="00B46BEB" w:rsidRPr="00F64015">
        <w:rPr>
          <w:rFonts w:ascii="Arial" w:eastAsia="Times New Roman" w:hAnsi="Arial" w:cs="Arial"/>
          <w:sz w:val="24"/>
          <w:szCs w:val="24"/>
          <w:lang w:eastAsia="en-GB"/>
        </w:rPr>
        <w:t>the Ogoni people</w:t>
      </w:r>
      <w:r w:rsidR="00ED379D" w:rsidRPr="00F64015">
        <w:rPr>
          <w:rFonts w:ascii="Arial" w:eastAsia="Times New Roman" w:hAnsi="Arial" w:cs="Arial"/>
          <w:sz w:val="24"/>
          <w:szCs w:val="24"/>
          <w:lang w:eastAsia="en-GB"/>
        </w:rPr>
        <w:t xml:space="preserve"> hold</w:t>
      </w:r>
      <w:r w:rsidR="007B4403" w:rsidRPr="00F64015">
        <w:rPr>
          <w:rFonts w:ascii="Arial" w:eastAsia="Times New Roman" w:hAnsi="Arial" w:cs="Arial"/>
          <w:sz w:val="24"/>
          <w:szCs w:val="24"/>
          <w:lang w:eastAsia="en-GB"/>
        </w:rPr>
        <w:t xml:space="preserve"> </w:t>
      </w:r>
      <w:r>
        <w:rPr>
          <w:rFonts w:ascii="Arial" w:eastAsia="Times New Roman" w:hAnsi="Arial" w:cs="Arial"/>
          <w:sz w:val="24"/>
          <w:szCs w:val="24"/>
          <w:lang w:eastAsia="en-GB"/>
        </w:rPr>
        <w:t>Company X</w:t>
      </w:r>
      <w:r w:rsidR="007B4403" w:rsidRPr="00F64015">
        <w:rPr>
          <w:rFonts w:ascii="Arial" w:eastAsia="Times New Roman" w:hAnsi="Arial" w:cs="Arial"/>
          <w:sz w:val="24"/>
          <w:szCs w:val="24"/>
          <w:lang w:eastAsia="en-GB"/>
        </w:rPr>
        <w:t xml:space="preserve"> </w:t>
      </w:r>
      <w:r w:rsidR="00E51240" w:rsidRPr="00F64015">
        <w:rPr>
          <w:rFonts w:ascii="Arial" w:eastAsia="Times New Roman" w:hAnsi="Arial" w:cs="Arial"/>
          <w:sz w:val="24"/>
          <w:szCs w:val="24"/>
          <w:lang w:eastAsia="en-GB"/>
        </w:rPr>
        <w:t>accountable</w:t>
      </w:r>
      <w:r w:rsidR="007B4403" w:rsidRPr="00F64015">
        <w:rPr>
          <w:rFonts w:ascii="Arial" w:eastAsia="Times New Roman" w:hAnsi="Arial" w:cs="Arial"/>
          <w:sz w:val="24"/>
          <w:szCs w:val="24"/>
          <w:lang w:eastAsia="en-GB"/>
        </w:rPr>
        <w:t xml:space="preserve"> for the decades of </w:t>
      </w:r>
      <w:r w:rsidR="00E51240" w:rsidRPr="00F64015">
        <w:rPr>
          <w:rFonts w:ascii="Arial" w:eastAsia="Times New Roman" w:hAnsi="Arial" w:cs="Arial"/>
          <w:sz w:val="24"/>
          <w:szCs w:val="24"/>
          <w:lang w:eastAsia="en-GB"/>
        </w:rPr>
        <w:t xml:space="preserve">oil spill-related </w:t>
      </w:r>
      <w:r w:rsidR="007B4403" w:rsidRPr="00F64015">
        <w:rPr>
          <w:rFonts w:ascii="Arial" w:eastAsia="Times New Roman" w:hAnsi="Arial" w:cs="Arial"/>
          <w:sz w:val="24"/>
          <w:szCs w:val="24"/>
          <w:lang w:eastAsia="en-GB"/>
        </w:rPr>
        <w:t xml:space="preserve">externalities that they have experienced. </w:t>
      </w:r>
      <w:r w:rsidR="00925167" w:rsidRPr="00F64015">
        <w:rPr>
          <w:rFonts w:ascii="Arial" w:eastAsia="Times New Roman" w:hAnsi="Arial" w:cs="Arial"/>
          <w:sz w:val="24"/>
          <w:szCs w:val="24"/>
          <w:lang w:val="en" w:eastAsia="en-GB"/>
        </w:rPr>
        <w:t>This</w:t>
      </w:r>
      <w:r w:rsidR="00877ACE" w:rsidRPr="00F64015">
        <w:rPr>
          <w:rFonts w:ascii="Arial" w:eastAsia="Times New Roman" w:hAnsi="Arial" w:cs="Arial"/>
          <w:sz w:val="24"/>
          <w:szCs w:val="24"/>
          <w:lang w:val="en" w:eastAsia="en-GB"/>
        </w:rPr>
        <w:t xml:space="preserve"> case study investigates</w:t>
      </w:r>
      <w:r w:rsidR="009F6125" w:rsidRPr="00F64015">
        <w:rPr>
          <w:rFonts w:ascii="Arial" w:eastAsia="Times New Roman" w:hAnsi="Arial" w:cs="Arial"/>
          <w:sz w:val="24"/>
          <w:szCs w:val="24"/>
          <w:lang w:val="en" w:eastAsia="en-GB"/>
        </w:rPr>
        <w:t xml:space="preserve"> </w:t>
      </w:r>
      <w:r>
        <w:rPr>
          <w:rFonts w:ascii="Arial" w:hAnsi="Arial" w:cs="Arial"/>
          <w:sz w:val="24"/>
          <w:szCs w:val="24"/>
        </w:rPr>
        <w:t>Company X</w:t>
      </w:r>
      <w:r w:rsidR="006241B3" w:rsidRPr="00F64015">
        <w:rPr>
          <w:rFonts w:ascii="Arial" w:hAnsi="Arial" w:cs="Arial"/>
          <w:sz w:val="24"/>
          <w:szCs w:val="24"/>
        </w:rPr>
        <w:t xml:space="preserve">’s </w:t>
      </w:r>
      <w:r w:rsidR="00512D7D" w:rsidRPr="00F64015">
        <w:rPr>
          <w:rFonts w:ascii="Arial" w:hAnsi="Arial" w:cs="Arial"/>
          <w:sz w:val="24"/>
          <w:szCs w:val="24"/>
        </w:rPr>
        <w:t xml:space="preserve">alleged </w:t>
      </w:r>
      <w:r w:rsidR="006241B3" w:rsidRPr="00F64015">
        <w:rPr>
          <w:rFonts w:ascii="Arial" w:hAnsi="Arial" w:cs="Arial"/>
          <w:sz w:val="24"/>
          <w:szCs w:val="24"/>
        </w:rPr>
        <w:t xml:space="preserve">failure of responsible management regarding the externalities that arose in the Ogoni Kingdom, with the aim of highlighting </w:t>
      </w:r>
      <w:r w:rsidR="00904C21" w:rsidRPr="00F64015">
        <w:rPr>
          <w:rFonts w:ascii="Arial" w:eastAsia="Times New Roman" w:hAnsi="Arial" w:cs="Arial"/>
          <w:sz w:val="24"/>
          <w:szCs w:val="24"/>
          <w:lang w:val="en" w:eastAsia="en-GB"/>
        </w:rPr>
        <w:t>the importance of stakeholder and ex</w:t>
      </w:r>
      <w:r w:rsidR="00E73F1A" w:rsidRPr="00F64015">
        <w:rPr>
          <w:rFonts w:ascii="Arial" w:eastAsia="Times New Roman" w:hAnsi="Arial" w:cs="Arial"/>
          <w:sz w:val="24"/>
          <w:szCs w:val="24"/>
          <w:lang w:val="en" w:eastAsia="en-GB"/>
        </w:rPr>
        <w:t>ternality</w:t>
      </w:r>
      <w:r w:rsidR="00904C21" w:rsidRPr="00F64015">
        <w:rPr>
          <w:rFonts w:ascii="Arial" w:eastAsia="Times New Roman" w:hAnsi="Arial" w:cs="Arial"/>
          <w:sz w:val="24"/>
          <w:szCs w:val="24"/>
          <w:lang w:val="en" w:eastAsia="en-GB"/>
        </w:rPr>
        <w:t xml:space="preserve"> conside</w:t>
      </w:r>
      <w:r w:rsidR="00E73F1A" w:rsidRPr="00F64015">
        <w:rPr>
          <w:rFonts w:ascii="Arial" w:eastAsia="Times New Roman" w:hAnsi="Arial" w:cs="Arial"/>
          <w:sz w:val="24"/>
          <w:szCs w:val="24"/>
          <w:lang w:val="en" w:eastAsia="en-GB"/>
        </w:rPr>
        <w:t xml:space="preserve">rations within CSR. </w:t>
      </w:r>
      <w:r w:rsidR="006241B3" w:rsidRPr="00F64015">
        <w:rPr>
          <w:rFonts w:ascii="Arial" w:eastAsia="Times New Roman" w:hAnsi="Arial" w:cs="Arial"/>
          <w:sz w:val="24"/>
          <w:szCs w:val="24"/>
          <w:lang w:val="en" w:eastAsia="en-GB"/>
        </w:rPr>
        <w:t xml:space="preserve">These </w:t>
      </w:r>
      <w:r w:rsidR="002A4642" w:rsidRPr="00F64015">
        <w:rPr>
          <w:rFonts w:ascii="Arial" w:eastAsia="Times New Roman" w:hAnsi="Arial" w:cs="Arial"/>
          <w:sz w:val="24"/>
          <w:szCs w:val="24"/>
          <w:lang w:val="en" w:eastAsia="en-GB"/>
        </w:rPr>
        <w:t>matters</w:t>
      </w:r>
      <w:r w:rsidR="006241B3" w:rsidRPr="00F64015">
        <w:rPr>
          <w:rFonts w:ascii="Arial" w:eastAsia="Times New Roman" w:hAnsi="Arial" w:cs="Arial"/>
          <w:sz w:val="24"/>
          <w:szCs w:val="24"/>
          <w:lang w:val="en" w:eastAsia="en-GB"/>
        </w:rPr>
        <w:t xml:space="preserve"> will be explored further</w:t>
      </w:r>
      <w:r w:rsidR="002A4642" w:rsidRPr="00F64015">
        <w:rPr>
          <w:rFonts w:ascii="Arial" w:eastAsia="Times New Roman" w:hAnsi="Arial" w:cs="Arial"/>
          <w:sz w:val="24"/>
          <w:szCs w:val="24"/>
          <w:lang w:val="en" w:eastAsia="en-GB"/>
        </w:rPr>
        <w:t xml:space="preserve"> </w:t>
      </w:r>
      <w:r w:rsidR="006241B3" w:rsidRPr="00F64015">
        <w:rPr>
          <w:rFonts w:ascii="Arial" w:eastAsia="Times New Roman" w:hAnsi="Arial" w:cs="Arial"/>
          <w:sz w:val="24"/>
          <w:szCs w:val="24"/>
          <w:lang w:val="en" w:eastAsia="en-GB"/>
        </w:rPr>
        <w:t>in a literature review of stakeholder theory, CSR</w:t>
      </w:r>
      <w:r w:rsidR="00AE02D8" w:rsidRPr="00F64015">
        <w:rPr>
          <w:rFonts w:ascii="Arial" w:eastAsia="Times New Roman" w:hAnsi="Arial" w:cs="Arial"/>
          <w:sz w:val="24"/>
          <w:szCs w:val="24"/>
          <w:lang w:val="en" w:eastAsia="en-GB"/>
        </w:rPr>
        <w:t xml:space="preserve"> and related concepts i.e. share</w:t>
      </w:r>
      <w:r w:rsidR="006241B3" w:rsidRPr="00F64015">
        <w:rPr>
          <w:rFonts w:ascii="Arial" w:eastAsia="Times New Roman" w:hAnsi="Arial" w:cs="Arial"/>
          <w:sz w:val="24"/>
          <w:szCs w:val="24"/>
          <w:lang w:val="en" w:eastAsia="en-GB"/>
        </w:rPr>
        <w:t>holder theory and externalities.</w:t>
      </w:r>
      <w:r w:rsidR="002A4642" w:rsidRPr="00F64015">
        <w:rPr>
          <w:rFonts w:ascii="Arial" w:eastAsia="Times New Roman" w:hAnsi="Arial" w:cs="Arial"/>
          <w:sz w:val="24"/>
          <w:szCs w:val="24"/>
          <w:lang w:val="en" w:eastAsia="en-GB"/>
        </w:rPr>
        <w:t xml:space="preserve"> </w:t>
      </w:r>
      <w:r w:rsidR="002A4642" w:rsidRPr="00F64015">
        <w:rPr>
          <w:rFonts w:ascii="Arial" w:hAnsi="Arial" w:cs="Arial"/>
          <w:sz w:val="24"/>
          <w:szCs w:val="24"/>
        </w:rPr>
        <w:t xml:space="preserve">The </w:t>
      </w:r>
      <w:r w:rsidR="00E51240" w:rsidRPr="00F64015">
        <w:rPr>
          <w:rFonts w:ascii="Arial" w:hAnsi="Arial" w:cs="Arial"/>
          <w:sz w:val="24"/>
          <w:szCs w:val="24"/>
        </w:rPr>
        <w:t>paper</w:t>
      </w:r>
      <w:r w:rsidR="006241B3" w:rsidRPr="00F64015">
        <w:rPr>
          <w:rFonts w:ascii="Arial" w:hAnsi="Arial" w:cs="Arial"/>
          <w:sz w:val="24"/>
          <w:szCs w:val="24"/>
        </w:rPr>
        <w:t xml:space="preserve"> will then report on </w:t>
      </w:r>
      <w:r w:rsidR="002A4642" w:rsidRPr="00F64015">
        <w:rPr>
          <w:rFonts w:ascii="Arial" w:hAnsi="Arial" w:cs="Arial"/>
          <w:sz w:val="24"/>
          <w:szCs w:val="24"/>
        </w:rPr>
        <w:t xml:space="preserve">what happened, why it happened and how the Ogoni people have been affected. This will be followed </w:t>
      </w:r>
      <w:r w:rsidR="00E51240" w:rsidRPr="00F64015">
        <w:rPr>
          <w:rFonts w:ascii="Arial" w:hAnsi="Arial" w:cs="Arial"/>
          <w:sz w:val="24"/>
          <w:szCs w:val="24"/>
        </w:rPr>
        <w:t>by</w:t>
      </w:r>
      <w:r w:rsidR="002A4642" w:rsidRPr="00F64015">
        <w:rPr>
          <w:rFonts w:ascii="Arial" w:hAnsi="Arial" w:cs="Arial"/>
          <w:sz w:val="24"/>
          <w:szCs w:val="24"/>
        </w:rPr>
        <w:t xml:space="preserve"> a comparison of </w:t>
      </w:r>
      <w:r>
        <w:rPr>
          <w:rFonts w:ascii="Arial" w:hAnsi="Arial" w:cs="Arial"/>
          <w:sz w:val="24"/>
          <w:szCs w:val="24"/>
        </w:rPr>
        <w:t>Company X</w:t>
      </w:r>
      <w:r w:rsidR="002A4642" w:rsidRPr="00F64015">
        <w:rPr>
          <w:rFonts w:ascii="Arial" w:hAnsi="Arial" w:cs="Arial"/>
          <w:sz w:val="24"/>
          <w:szCs w:val="24"/>
        </w:rPr>
        <w:t xml:space="preserve">’s response against </w:t>
      </w:r>
      <w:r w:rsidR="00281093" w:rsidRPr="00F64015">
        <w:rPr>
          <w:rFonts w:ascii="Arial" w:hAnsi="Arial" w:cs="Arial"/>
          <w:sz w:val="24"/>
          <w:szCs w:val="24"/>
        </w:rPr>
        <w:t xml:space="preserve">their CSR policies and values, before concluding with </w:t>
      </w:r>
      <w:r w:rsidR="00E73F1A" w:rsidRPr="00F64015">
        <w:rPr>
          <w:rFonts w:ascii="Arial" w:hAnsi="Arial" w:cs="Arial"/>
          <w:sz w:val="24"/>
          <w:szCs w:val="24"/>
        </w:rPr>
        <w:t xml:space="preserve">an overview of </w:t>
      </w:r>
      <w:r w:rsidR="00281093" w:rsidRPr="00F64015">
        <w:rPr>
          <w:rFonts w:ascii="Arial" w:hAnsi="Arial" w:cs="Arial"/>
          <w:sz w:val="24"/>
          <w:szCs w:val="24"/>
        </w:rPr>
        <w:t xml:space="preserve">recommendations </w:t>
      </w:r>
      <w:r w:rsidR="0001255B" w:rsidRPr="00F64015">
        <w:rPr>
          <w:rFonts w:ascii="Arial" w:hAnsi="Arial" w:cs="Arial"/>
          <w:sz w:val="24"/>
          <w:szCs w:val="24"/>
        </w:rPr>
        <w:t xml:space="preserve">for </w:t>
      </w:r>
      <w:r>
        <w:rPr>
          <w:rFonts w:ascii="Arial" w:hAnsi="Arial" w:cs="Arial"/>
          <w:sz w:val="24"/>
          <w:szCs w:val="24"/>
        </w:rPr>
        <w:t>Company X</w:t>
      </w:r>
      <w:r w:rsidR="0001255B" w:rsidRPr="00F64015">
        <w:rPr>
          <w:rFonts w:ascii="Arial" w:hAnsi="Arial" w:cs="Arial"/>
          <w:sz w:val="24"/>
          <w:szCs w:val="24"/>
        </w:rPr>
        <w:t xml:space="preserve"> to</w:t>
      </w:r>
      <w:r w:rsidR="00281093" w:rsidRPr="00F64015">
        <w:rPr>
          <w:rFonts w:ascii="Arial" w:hAnsi="Arial" w:cs="Arial"/>
          <w:sz w:val="24"/>
          <w:szCs w:val="24"/>
        </w:rPr>
        <w:t xml:space="preserve"> </w:t>
      </w:r>
      <w:r w:rsidR="00E73F1A" w:rsidRPr="00F64015">
        <w:rPr>
          <w:rFonts w:ascii="Arial" w:hAnsi="Arial" w:cs="Arial"/>
          <w:sz w:val="24"/>
          <w:szCs w:val="24"/>
        </w:rPr>
        <w:t>salvage</w:t>
      </w:r>
      <w:r w:rsidR="00281093" w:rsidRPr="00F64015">
        <w:rPr>
          <w:rFonts w:ascii="Arial" w:hAnsi="Arial" w:cs="Arial"/>
          <w:sz w:val="24"/>
          <w:szCs w:val="24"/>
        </w:rPr>
        <w:t xml:space="preserve"> the </w:t>
      </w:r>
      <w:r w:rsidR="00E73F1A" w:rsidRPr="00F64015">
        <w:rPr>
          <w:rFonts w:ascii="Arial" w:hAnsi="Arial" w:cs="Arial"/>
          <w:sz w:val="24"/>
          <w:szCs w:val="24"/>
        </w:rPr>
        <w:t xml:space="preserve">damage </w:t>
      </w:r>
      <w:r w:rsidR="006D5C8D" w:rsidRPr="00F64015">
        <w:rPr>
          <w:rFonts w:ascii="Arial" w:hAnsi="Arial" w:cs="Arial"/>
          <w:sz w:val="24"/>
          <w:szCs w:val="24"/>
        </w:rPr>
        <w:t>caused by this controversy.</w:t>
      </w:r>
      <w:r w:rsidR="00281093" w:rsidRPr="00F64015">
        <w:rPr>
          <w:rFonts w:ascii="Arial" w:hAnsi="Arial" w:cs="Arial"/>
          <w:sz w:val="24"/>
          <w:szCs w:val="24"/>
        </w:rPr>
        <w:t xml:space="preserve"> The following section will detail the methodology that has been used in this </w:t>
      </w:r>
      <w:r w:rsidR="00EF02B9" w:rsidRPr="00F64015">
        <w:rPr>
          <w:rFonts w:ascii="Arial" w:hAnsi="Arial" w:cs="Arial"/>
          <w:sz w:val="24"/>
          <w:szCs w:val="24"/>
        </w:rPr>
        <w:t>case study</w:t>
      </w:r>
      <w:r w:rsidR="00281093" w:rsidRPr="00F64015">
        <w:rPr>
          <w:rFonts w:ascii="Arial" w:hAnsi="Arial" w:cs="Arial"/>
          <w:sz w:val="24"/>
          <w:szCs w:val="24"/>
        </w:rPr>
        <w:t>.</w:t>
      </w:r>
    </w:p>
    <w:p w14:paraId="5D392A32" w14:textId="5648877E" w:rsidR="00FF0B37" w:rsidRPr="00F64015" w:rsidRDefault="00FF0B37" w:rsidP="00F64015">
      <w:pPr>
        <w:shd w:val="clear" w:color="auto" w:fill="FFFFFF"/>
        <w:spacing w:after="0" w:line="480" w:lineRule="auto"/>
        <w:rPr>
          <w:rFonts w:ascii="Arial" w:eastAsia="Times New Roman" w:hAnsi="Arial" w:cs="Arial"/>
          <w:sz w:val="24"/>
          <w:szCs w:val="24"/>
          <w:lang w:val="en" w:eastAsia="en-GB"/>
        </w:rPr>
      </w:pPr>
    </w:p>
    <w:p w14:paraId="4032B28E" w14:textId="2DB0B636" w:rsidR="00791D9F" w:rsidRDefault="00791D9F" w:rsidP="00F64015">
      <w:pPr>
        <w:spacing w:line="480" w:lineRule="auto"/>
        <w:rPr>
          <w:rFonts w:ascii="Arial" w:hAnsi="Arial" w:cs="Arial"/>
          <w:sz w:val="24"/>
          <w:szCs w:val="24"/>
        </w:rPr>
      </w:pPr>
    </w:p>
    <w:p w14:paraId="6F4B056A" w14:textId="77777777" w:rsidR="004C05CE" w:rsidRPr="00F64015" w:rsidRDefault="004C05CE" w:rsidP="00F64015">
      <w:pPr>
        <w:spacing w:line="480" w:lineRule="auto"/>
        <w:rPr>
          <w:rFonts w:ascii="Arial" w:hAnsi="Arial" w:cs="Arial"/>
          <w:sz w:val="24"/>
          <w:szCs w:val="24"/>
        </w:rPr>
      </w:pPr>
    </w:p>
    <w:p w14:paraId="408265DC" w14:textId="38A67D0E" w:rsidR="00FB2C68" w:rsidRPr="004C05CE" w:rsidRDefault="007E4386" w:rsidP="00F64015">
      <w:pPr>
        <w:spacing w:line="480" w:lineRule="auto"/>
        <w:rPr>
          <w:rFonts w:ascii="Arial" w:hAnsi="Arial" w:cs="Arial"/>
          <w:b/>
          <w:sz w:val="28"/>
          <w:szCs w:val="24"/>
          <w:u w:val="single"/>
        </w:rPr>
      </w:pPr>
      <w:r w:rsidRPr="004C05CE">
        <w:rPr>
          <w:rFonts w:ascii="Arial" w:hAnsi="Arial" w:cs="Arial"/>
          <w:b/>
          <w:sz w:val="28"/>
          <w:szCs w:val="24"/>
          <w:u w:val="single"/>
        </w:rPr>
        <w:lastRenderedPageBreak/>
        <w:t>2.</w:t>
      </w:r>
      <w:r w:rsidR="00032925" w:rsidRPr="004C05CE">
        <w:rPr>
          <w:rFonts w:ascii="Arial" w:hAnsi="Arial" w:cs="Arial"/>
          <w:b/>
          <w:sz w:val="28"/>
          <w:szCs w:val="24"/>
          <w:u w:val="single"/>
        </w:rPr>
        <w:t>Methodology</w:t>
      </w:r>
    </w:p>
    <w:p w14:paraId="134FB944" w14:textId="01A8BF9D" w:rsidR="00EF02B9" w:rsidRPr="00F64015" w:rsidRDefault="00EF02B9" w:rsidP="00F64015">
      <w:pPr>
        <w:spacing w:line="480" w:lineRule="auto"/>
        <w:rPr>
          <w:rFonts w:ascii="Arial" w:hAnsi="Arial" w:cs="Arial"/>
          <w:sz w:val="24"/>
          <w:szCs w:val="24"/>
        </w:rPr>
      </w:pPr>
      <w:r w:rsidRPr="00F64015">
        <w:rPr>
          <w:rFonts w:ascii="Arial" w:hAnsi="Arial" w:cs="Arial"/>
          <w:sz w:val="24"/>
          <w:szCs w:val="24"/>
        </w:rPr>
        <w:t xml:space="preserve">Stakeholder theory has been used in this case study to accentuate the responsibilities and obligations that </w:t>
      </w:r>
      <w:r w:rsidR="00852B12" w:rsidRPr="00F64015">
        <w:rPr>
          <w:rFonts w:ascii="Arial" w:hAnsi="Arial" w:cs="Arial"/>
          <w:sz w:val="24"/>
          <w:szCs w:val="24"/>
        </w:rPr>
        <w:t>companie</w:t>
      </w:r>
      <w:r w:rsidRPr="00F64015">
        <w:rPr>
          <w:rFonts w:ascii="Arial" w:hAnsi="Arial" w:cs="Arial"/>
          <w:sz w:val="24"/>
          <w:szCs w:val="24"/>
        </w:rPr>
        <w:t>s have beyond those to shareholders (</w:t>
      </w:r>
      <w:r w:rsidR="006711A9" w:rsidRPr="00F64015">
        <w:rPr>
          <w:rFonts w:ascii="Arial" w:hAnsi="Arial" w:cs="Arial"/>
          <w:sz w:val="24"/>
          <w:szCs w:val="24"/>
        </w:rPr>
        <w:t>Robinson and Downson,</w:t>
      </w:r>
      <w:r w:rsidRPr="00F64015">
        <w:rPr>
          <w:rFonts w:ascii="Arial" w:hAnsi="Arial" w:cs="Arial"/>
          <w:sz w:val="24"/>
          <w:szCs w:val="24"/>
        </w:rPr>
        <w:t xml:space="preserve"> 2012). Freeman (1984) defines stakeholders as those who </w:t>
      </w:r>
      <w:r w:rsidR="00E442A5" w:rsidRPr="00F64015">
        <w:rPr>
          <w:rFonts w:ascii="Arial" w:hAnsi="Arial" w:cs="Arial"/>
          <w:sz w:val="24"/>
          <w:szCs w:val="24"/>
        </w:rPr>
        <w:t>have a stake or claim in a corporation, including suppli</w:t>
      </w:r>
      <w:r w:rsidR="00AE02D8" w:rsidRPr="00F64015">
        <w:rPr>
          <w:rFonts w:ascii="Arial" w:hAnsi="Arial" w:cs="Arial"/>
          <w:sz w:val="24"/>
          <w:szCs w:val="24"/>
        </w:rPr>
        <w:t>ers, customers, employees, share</w:t>
      </w:r>
      <w:r w:rsidR="00E442A5" w:rsidRPr="00F64015">
        <w:rPr>
          <w:rFonts w:ascii="Arial" w:hAnsi="Arial" w:cs="Arial"/>
          <w:sz w:val="24"/>
          <w:szCs w:val="24"/>
        </w:rPr>
        <w:t>holders and (most importantly in</w:t>
      </w:r>
      <w:r w:rsidR="005D4653" w:rsidRPr="00F64015">
        <w:rPr>
          <w:rFonts w:ascii="Arial" w:hAnsi="Arial" w:cs="Arial"/>
          <w:sz w:val="24"/>
          <w:szCs w:val="24"/>
        </w:rPr>
        <w:t xml:space="preserve"> this case) local communities (</w:t>
      </w:r>
      <w:r w:rsidR="00E442A5" w:rsidRPr="00F64015">
        <w:rPr>
          <w:rFonts w:ascii="Arial" w:hAnsi="Arial" w:cs="Arial"/>
          <w:sz w:val="24"/>
          <w:szCs w:val="24"/>
        </w:rPr>
        <w:t xml:space="preserve">p. 39). </w:t>
      </w:r>
      <w:r w:rsidR="004E7FC0" w:rsidRPr="00F64015">
        <w:rPr>
          <w:rFonts w:ascii="Arial" w:hAnsi="Arial" w:cs="Arial"/>
          <w:sz w:val="24"/>
          <w:szCs w:val="24"/>
        </w:rPr>
        <w:t xml:space="preserve">This theory </w:t>
      </w:r>
      <w:r w:rsidR="00877ACE" w:rsidRPr="00F64015">
        <w:rPr>
          <w:rFonts w:ascii="Arial" w:hAnsi="Arial" w:cs="Arial"/>
          <w:sz w:val="24"/>
          <w:szCs w:val="24"/>
        </w:rPr>
        <w:t>conceptualises</w:t>
      </w:r>
      <w:r w:rsidR="004E7FC0" w:rsidRPr="00F64015">
        <w:rPr>
          <w:rFonts w:ascii="Arial" w:hAnsi="Arial" w:cs="Arial"/>
          <w:sz w:val="24"/>
          <w:szCs w:val="24"/>
        </w:rPr>
        <w:t xml:space="preserve"> </w:t>
      </w:r>
      <w:r w:rsidR="000F7291">
        <w:rPr>
          <w:rFonts w:ascii="Arial" w:hAnsi="Arial" w:cs="Arial"/>
          <w:sz w:val="24"/>
          <w:szCs w:val="24"/>
        </w:rPr>
        <w:t>Company X</w:t>
      </w:r>
      <w:r w:rsidR="004E7FC0" w:rsidRPr="00F64015">
        <w:rPr>
          <w:rFonts w:ascii="Arial" w:hAnsi="Arial" w:cs="Arial"/>
          <w:sz w:val="24"/>
          <w:szCs w:val="24"/>
        </w:rPr>
        <w:t>’s accountability for responsibly managing the externalities (na</w:t>
      </w:r>
      <w:r w:rsidR="00C73C05" w:rsidRPr="00F64015">
        <w:rPr>
          <w:rFonts w:ascii="Arial" w:hAnsi="Arial" w:cs="Arial"/>
          <w:sz w:val="24"/>
          <w:szCs w:val="24"/>
        </w:rPr>
        <w:t>mely damage to health, well</w:t>
      </w:r>
      <w:r w:rsidR="004E7FC0" w:rsidRPr="00F64015">
        <w:rPr>
          <w:rFonts w:ascii="Arial" w:hAnsi="Arial" w:cs="Arial"/>
          <w:sz w:val="24"/>
          <w:szCs w:val="24"/>
        </w:rPr>
        <w:t>being and livelihoods) that arose from their oil exploitations</w:t>
      </w:r>
      <w:r w:rsidR="00C73C05" w:rsidRPr="00F64015">
        <w:rPr>
          <w:rFonts w:ascii="Arial" w:hAnsi="Arial" w:cs="Arial"/>
          <w:sz w:val="24"/>
          <w:szCs w:val="24"/>
        </w:rPr>
        <w:t xml:space="preserve"> in</w:t>
      </w:r>
      <w:r w:rsidR="00B22435" w:rsidRPr="00F64015">
        <w:rPr>
          <w:rFonts w:ascii="Arial" w:hAnsi="Arial" w:cs="Arial"/>
          <w:sz w:val="24"/>
          <w:szCs w:val="24"/>
        </w:rPr>
        <w:t xml:space="preserve"> the</w:t>
      </w:r>
      <w:r w:rsidR="00C73C05" w:rsidRPr="00F64015">
        <w:rPr>
          <w:rFonts w:ascii="Arial" w:hAnsi="Arial" w:cs="Arial"/>
          <w:sz w:val="24"/>
          <w:szCs w:val="24"/>
        </w:rPr>
        <w:t xml:space="preserve"> Ogoni Kingdom</w:t>
      </w:r>
      <w:r w:rsidR="004E7FC0" w:rsidRPr="00F64015">
        <w:rPr>
          <w:rFonts w:ascii="Arial" w:hAnsi="Arial" w:cs="Arial"/>
          <w:sz w:val="24"/>
          <w:szCs w:val="24"/>
        </w:rPr>
        <w:t>.</w:t>
      </w:r>
    </w:p>
    <w:p w14:paraId="163B211D" w14:textId="7DB9DD94" w:rsidR="008D310C" w:rsidRPr="00F64015" w:rsidRDefault="008D310C" w:rsidP="00F64015">
      <w:pPr>
        <w:spacing w:line="480" w:lineRule="auto"/>
        <w:rPr>
          <w:rFonts w:ascii="Arial" w:hAnsi="Arial" w:cs="Arial"/>
          <w:sz w:val="24"/>
          <w:szCs w:val="24"/>
        </w:rPr>
      </w:pPr>
    </w:p>
    <w:p w14:paraId="2AA813B0" w14:textId="670E4E1C" w:rsidR="00FB2C68" w:rsidRPr="004C05CE" w:rsidRDefault="00264088" w:rsidP="00F64015">
      <w:pPr>
        <w:spacing w:line="480" w:lineRule="auto"/>
        <w:rPr>
          <w:rFonts w:ascii="Arial" w:hAnsi="Arial" w:cs="Arial"/>
          <w:b/>
          <w:sz w:val="28"/>
          <w:szCs w:val="24"/>
          <w:u w:val="single"/>
        </w:rPr>
      </w:pPr>
      <w:r w:rsidRPr="004C05CE">
        <w:rPr>
          <w:rFonts w:ascii="Arial" w:hAnsi="Arial" w:cs="Arial"/>
          <w:b/>
          <w:sz w:val="28"/>
          <w:szCs w:val="24"/>
          <w:u w:val="single"/>
        </w:rPr>
        <w:t>3.</w:t>
      </w:r>
      <w:r w:rsidR="00AE02D8" w:rsidRPr="004C05CE">
        <w:rPr>
          <w:rFonts w:ascii="Arial" w:hAnsi="Arial" w:cs="Arial"/>
          <w:b/>
          <w:sz w:val="28"/>
          <w:szCs w:val="24"/>
          <w:u w:val="single"/>
        </w:rPr>
        <w:t xml:space="preserve">Literature Review </w:t>
      </w:r>
    </w:p>
    <w:p w14:paraId="5D6B2779" w14:textId="43A55E36" w:rsidR="003F1CB8" w:rsidRPr="00F64015" w:rsidRDefault="006375CD" w:rsidP="00F64015">
      <w:pPr>
        <w:spacing w:line="480" w:lineRule="auto"/>
        <w:rPr>
          <w:rFonts w:ascii="Arial" w:hAnsi="Arial" w:cs="Arial"/>
          <w:bCs/>
          <w:sz w:val="24"/>
          <w:szCs w:val="24"/>
        </w:rPr>
      </w:pPr>
      <w:r w:rsidRPr="00F64015">
        <w:rPr>
          <w:rFonts w:ascii="Arial" w:hAnsi="Arial" w:cs="Arial"/>
          <w:sz w:val="24"/>
          <w:szCs w:val="24"/>
        </w:rPr>
        <w:t xml:space="preserve">Friedman (1970) famously </w:t>
      </w:r>
      <w:r w:rsidR="00336235" w:rsidRPr="00F64015">
        <w:rPr>
          <w:rFonts w:ascii="Arial" w:hAnsi="Arial" w:cs="Arial"/>
          <w:sz w:val="24"/>
          <w:szCs w:val="24"/>
        </w:rPr>
        <w:t>claimed</w:t>
      </w:r>
      <w:r w:rsidRPr="00F64015">
        <w:rPr>
          <w:rFonts w:ascii="Arial" w:hAnsi="Arial" w:cs="Arial"/>
          <w:sz w:val="24"/>
          <w:szCs w:val="24"/>
        </w:rPr>
        <w:t xml:space="preserve"> that </w:t>
      </w:r>
      <w:r w:rsidR="00FA57F3" w:rsidRPr="00F64015">
        <w:rPr>
          <w:rFonts w:ascii="Arial" w:hAnsi="Arial" w:cs="Arial"/>
          <w:sz w:val="24"/>
          <w:szCs w:val="24"/>
        </w:rPr>
        <w:t>corporations exist to make profits for</w:t>
      </w:r>
      <w:r w:rsidR="00132968" w:rsidRPr="00F64015">
        <w:rPr>
          <w:rFonts w:ascii="Arial" w:hAnsi="Arial" w:cs="Arial"/>
          <w:sz w:val="24"/>
          <w:szCs w:val="24"/>
        </w:rPr>
        <w:t xml:space="preserve"> shareholders</w:t>
      </w:r>
      <w:r w:rsidR="00FA57F3" w:rsidRPr="00F64015">
        <w:rPr>
          <w:rFonts w:ascii="Arial" w:hAnsi="Arial" w:cs="Arial"/>
          <w:sz w:val="24"/>
          <w:szCs w:val="24"/>
        </w:rPr>
        <w:t xml:space="preserve"> and act</w:t>
      </w:r>
      <w:r w:rsidRPr="00F64015">
        <w:rPr>
          <w:rFonts w:ascii="Arial" w:hAnsi="Arial" w:cs="Arial"/>
          <w:sz w:val="24"/>
          <w:szCs w:val="24"/>
        </w:rPr>
        <w:t xml:space="preserve"> within the law (Kitson and Campbell, 1996; Aaron, 2012)</w:t>
      </w:r>
      <w:r w:rsidR="008220FE" w:rsidRPr="00F64015">
        <w:rPr>
          <w:rFonts w:ascii="Arial" w:hAnsi="Arial" w:cs="Arial"/>
          <w:sz w:val="24"/>
          <w:szCs w:val="24"/>
        </w:rPr>
        <w:t>. He supported the</w:t>
      </w:r>
      <w:r w:rsidR="0032114E" w:rsidRPr="00F64015">
        <w:rPr>
          <w:rFonts w:ascii="Arial" w:hAnsi="Arial" w:cs="Arial"/>
          <w:sz w:val="24"/>
          <w:szCs w:val="24"/>
        </w:rPr>
        <w:t xml:space="preserve"> idea of limited liability</w:t>
      </w:r>
      <w:r w:rsidRPr="00F64015">
        <w:rPr>
          <w:rFonts w:ascii="Arial" w:hAnsi="Arial" w:cs="Arial"/>
          <w:sz w:val="24"/>
          <w:szCs w:val="24"/>
        </w:rPr>
        <w:t xml:space="preserve"> </w:t>
      </w:r>
      <w:r w:rsidR="008220FE" w:rsidRPr="00F64015">
        <w:rPr>
          <w:rFonts w:ascii="Arial" w:hAnsi="Arial" w:cs="Arial"/>
          <w:sz w:val="24"/>
          <w:szCs w:val="24"/>
        </w:rPr>
        <w:t>by recommending that corporations stick to</w:t>
      </w:r>
      <w:r w:rsidR="009E07EE" w:rsidRPr="00F64015">
        <w:rPr>
          <w:rFonts w:ascii="Arial" w:hAnsi="Arial" w:cs="Arial"/>
          <w:sz w:val="24"/>
          <w:szCs w:val="24"/>
        </w:rPr>
        <w:t xml:space="preserve"> doing what they do b</w:t>
      </w:r>
      <w:r w:rsidR="00337BB4" w:rsidRPr="00F64015">
        <w:rPr>
          <w:rFonts w:ascii="Arial" w:hAnsi="Arial" w:cs="Arial"/>
          <w:sz w:val="24"/>
          <w:szCs w:val="24"/>
        </w:rPr>
        <w:t>est;</w:t>
      </w:r>
      <w:r w:rsidR="009E07EE" w:rsidRPr="00F64015">
        <w:rPr>
          <w:rFonts w:ascii="Arial" w:hAnsi="Arial" w:cs="Arial"/>
          <w:sz w:val="24"/>
          <w:szCs w:val="24"/>
        </w:rPr>
        <w:t xml:space="preserve"> making profit.</w:t>
      </w:r>
      <w:r w:rsidR="00132968" w:rsidRPr="00F64015">
        <w:rPr>
          <w:rFonts w:ascii="Arial" w:hAnsi="Arial" w:cs="Arial"/>
          <w:sz w:val="24"/>
          <w:szCs w:val="24"/>
        </w:rPr>
        <w:t xml:space="preserve"> </w:t>
      </w:r>
      <w:r w:rsidR="00D23A3D" w:rsidRPr="00F64015">
        <w:rPr>
          <w:rFonts w:ascii="Arial" w:hAnsi="Arial" w:cs="Arial"/>
          <w:bCs/>
          <w:sz w:val="24"/>
          <w:szCs w:val="24"/>
        </w:rPr>
        <w:t>Henderson (2005) t</w:t>
      </w:r>
      <w:r w:rsidR="008144CB" w:rsidRPr="00F64015">
        <w:rPr>
          <w:rFonts w:ascii="Arial" w:hAnsi="Arial" w:cs="Arial"/>
          <w:bCs/>
          <w:sz w:val="24"/>
          <w:szCs w:val="24"/>
        </w:rPr>
        <w:t>ook</w:t>
      </w:r>
      <w:r w:rsidR="00D23A3D" w:rsidRPr="00F64015">
        <w:rPr>
          <w:rFonts w:ascii="Arial" w:hAnsi="Arial" w:cs="Arial"/>
          <w:bCs/>
          <w:sz w:val="24"/>
          <w:szCs w:val="24"/>
        </w:rPr>
        <w:t xml:space="preserve"> this further by explaining that CSR would make people poorer by weakening the performance of </w:t>
      </w:r>
      <w:r w:rsidR="00297B0B" w:rsidRPr="00F64015">
        <w:rPr>
          <w:rFonts w:ascii="Arial" w:hAnsi="Arial" w:cs="Arial"/>
          <w:bCs/>
          <w:sz w:val="24"/>
          <w:szCs w:val="24"/>
        </w:rPr>
        <w:t>businesses</w:t>
      </w:r>
      <w:r w:rsidR="00D23A3D" w:rsidRPr="00F64015">
        <w:rPr>
          <w:rFonts w:ascii="Arial" w:hAnsi="Arial" w:cs="Arial"/>
          <w:bCs/>
          <w:sz w:val="24"/>
          <w:szCs w:val="24"/>
        </w:rPr>
        <w:t xml:space="preserve"> in their primary </w:t>
      </w:r>
      <w:r w:rsidR="00297B0B" w:rsidRPr="00F64015">
        <w:rPr>
          <w:rFonts w:ascii="Arial" w:hAnsi="Arial" w:cs="Arial"/>
          <w:bCs/>
          <w:sz w:val="24"/>
          <w:szCs w:val="24"/>
        </w:rPr>
        <w:t xml:space="preserve">economic </w:t>
      </w:r>
      <w:r w:rsidR="00D23A3D" w:rsidRPr="00F64015">
        <w:rPr>
          <w:rFonts w:ascii="Arial" w:hAnsi="Arial" w:cs="Arial"/>
          <w:bCs/>
          <w:sz w:val="24"/>
          <w:szCs w:val="24"/>
        </w:rPr>
        <w:t>role</w:t>
      </w:r>
      <w:r w:rsidR="00143390" w:rsidRPr="00F64015">
        <w:rPr>
          <w:rFonts w:ascii="Arial" w:hAnsi="Arial" w:cs="Arial"/>
          <w:bCs/>
          <w:sz w:val="24"/>
          <w:szCs w:val="24"/>
        </w:rPr>
        <w:t>. Conversely, Friedman (1970</w:t>
      </w:r>
      <w:r w:rsidR="00297B0B" w:rsidRPr="00F64015">
        <w:rPr>
          <w:rFonts w:ascii="Arial" w:hAnsi="Arial" w:cs="Arial"/>
          <w:bCs/>
          <w:sz w:val="24"/>
          <w:szCs w:val="24"/>
        </w:rPr>
        <w:t>) made</w:t>
      </w:r>
      <w:r w:rsidR="00132968" w:rsidRPr="00F64015">
        <w:rPr>
          <w:rFonts w:ascii="Arial" w:hAnsi="Arial" w:cs="Arial"/>
          <w:sz w:val="24"/>
          <w:szCs w:val="24"/>
        </w:rPr>
        <w:t xml:space="preserve"> the case that </w:t>
      </w:r>
      <w:r w:rsidR="00971E44" w:rsidRPr="00F64015">
        <w:rPr>
          <w:rFonts w:ascii="Arial" w:hAnsi="Arial" w:cs="Arial"/>
          <w:sz w:val="24"/>
          <w:szCs w:val="24"/>
        </w:rPr>
        <w:t xml:space="preserve">CSR </w:t>
      </w:r>
      <w:r w:rsidR="003F1CB8" w:rsidRPr="00F64015">
        <w:rPr>
          <w:rFonts w:ascii="Arial" w:hAnsi="Arial" w:cs="Arial"/>
          <w:sz w:val="24"/>
          <w:szCs w:val="24"/>
        </w:rPr>
        <w:t>is</w:t>
      </w:r>
      <w:r w:rsidR="00132968" w:rsidRPr="00F64015">
        <w:rPr>
          <w:rFonts w:ascii="Arial" w:hAnsi="Arial" w:cs="Arial"/>
          <w:sz w:val="24"/>
          <w:szCs w:val="24"/>
        </w:rPr>
        <w:t xml:space="preserve"> a profit-maximising activity </w:t>
      </w:r>
      <w:r w:rsidR="00743197" w:rsidRPr="00F64015">
        <w:rPr>
          <w:rFonts w:ascii="Arial" w:hAnsi="Arial" w:cs="Arial"/>
          <w:sz w:val="24"/>
          <w:szCs w:val="24"/>
        </w:rPr>
        <w:t xml:space="preserve">in itself </w:t>
      </w:r>
      <w:r w:rsidR="00132968" w:rsidRPr="00F64015">
        <w:rPr>
          <w:rFonts w:ascii="Arial" w:hAnsi="Arial" w:cs="Arial"/>
          <w:sz w:val="24"/>
          <w:szCs w:val="24"/>
        </w:rPr>
        <w:t>because</w:t>
      </w:r>
      <w:r w:rsidR="00971E44" w:rsidRPr="00F64015">
        <w:rPr>
          <w:rFonts w:ascii="Arial" w:hAnsi="Arial" w:cs="Arial"/>
          <w:sz w:val="24"/>
          <w:szCs w:val="24"/>
        </w:rPr>
        <w:t xml:space="preserve"> it is positively related to better financial performance (Ekatah</w:t>
      </w:r>
      <w:r w:rsidR="00D23A3D" w:rsidRPr="00F64015">
        <w:rPr>
          <w:rFonts w:ascii="Arial" w:hAnsi="Arial" w:cs="Arial"/>
          <w:sz w:val="24"/>
          <w:szCs w:val="24"/>
        </w:rPr>
        <w:t xml:space="preserve"> et al., 2011; </w:t>
      </w:r>
      <w:r w:rsidR="00D23A3D" w:rsidRPr="00F64015">
        <w:rPr>
          <w:rFonts w:ascii="Arial" w:hAnsi="Arial" w:cs="Arial"/>
          <w:bCs/>
          <w:sz w:val="24"/>
          <w:szCs w:val="24"/>
        </w:rPr>
        <w:t>Orlitzky et al., 2003; Zari and Peters, 2002)</w:t>
      </w:r>
      <w:r w:rsidR="003F1CB8" w:rsidRPr="00F64015">
        <w:rPr>
          <w:rFonts w:ascii="Arial" w:hAnsi="Arial" w:cs="Arial"/>
          <w:sz w:val="24"/>
          <w:szCs w:val="24"/>
        </w:rPr>
        <w:t xml:space="preserve">, so </w:t>
      </w:r>
      <w:r w:rsidR="00971E44" w:rsidRPr="00F64015">
        <w:rPr>
          <w:rFonts w:ascii="Arial" w:hAnsi="Arial" w:cs="Arial"/>
          <w:sz w:val="24"/>
          <w:szCs w:val="24"/>
        </w:rPr>
        <w:t>compa</w:t>
      </w:r>
      <w:r w:rsidR="003F1CB8" w:rsidRPr="00F64015">
        <w:rPr>
          <w:rFonts w:ascii="Arial" w:hAnsi="Arial" w:cs="Arial"/>
          <w:sz w:val="24"/>
          <w:szCs w:val="24"/>
        </w:rPr>
        <w:t>nies can</w:t>
      </w:r>
      <w:r w:rsidR="008220FE" w:rsidRPr="00F64015">
        <w:rPr>
          <w:rFonts w:ascii="Arial" w:hAnsi="Arial" w:cs="Arial"/>
          <w:sz w:val="24"/>
          <w:szCs w:val="24"/>
        </w:rPr>
        <w:t xml:space="preserve"> enact CSR</w:t>
      </w:r>
      <w:r w:rsidR="00971E44" w:rsidRPr="00F64015">
        <w:rPr>
          <w:rFonts w:ascii="Arial" w:hAnsi="Arial" w:cs="Arial"/>
          <w:sz w:val="24"/>
          <w:szCs w:val="24"/>
        </w:rPr>
        <w:t xml:space="preserve"> at their own discretion as they have no legal or moral obligation</w:t>
      </w:r>
      <w:r w:rsidR="00C3153A" w:rsidRPr="00F64015">
        <w:rPr>
          <w:rFonts w:ascii="Arial" w:hAnsi="Arial" w:cs="Arial"/>
          <w:sz w:val="24"/>
          <w:szCs w:val="24"/>
        </w:rPr>
        <w:t xml:space="preserve"> to do so</w:t>
      </w:r>
      <w:r w:rsidR="00143390" w:rsidRPr="00F64015">
        <w:rPr>
          <w:rFonts w:ascii="Arial" w:hAnsi="Arial" w:cs="Arial"/>
          <w:sz w:val="24"/>
          <w:szCs w:val="24"/>
        </w:rPr>
        <w:t xml:space="preserve"> (Friedman 1970</w:t>
      </w:r>
      <w:r w:rsidR="00971E44" w:rsidRPr="00F64015">
        <w:rPr>
          <w:rFonts w:ascii="Arial" w:hAnsi="Arial" w:cs="Arial"/>
          <w:sz w:val="24"/>
          <w:szCs w:val="24"/>
        </w:rPr>
        <w:t xml:space="preserve">; </w:t>
      </w:r>
      <w:r w:rsidR="006711A9" w:rsidRPr="00F64015">
        <w:rPr>
          <w:rFonts w:ascii="Arial" w:hAnsi="Arial" w:cs="Arial"/>
          <w:sz w:val="24"/>
          <w:szCs w:val="24"/>
        </w:rPr>
        <w:t>Robinson and Dowson,</w:t>
      </w:r>
      <w:r w:rsidR="00971E44" w:rsidRPr="00F64015">
        <w:rPr>
          <w:rFonts w:ascii="Arial" w:hAnsi="Arial" w:cs="Arial"/>
          <w:sz w:val="24"/>
          <w:szCs w:val="24"/>
        </w:rPr>
        <w:t xml:space="preserve"> 2012).</w:t>
      </w:r>
      <w:r w:rsidR="00D23A3D" w:rsidRPr="00F64015">
        <w:rPr>
          <w:rFonts w:ascii="Arial" w:hAnsi="Arial" w:cs="Arial"/>
          <w:sz w:val="24"/>
          <w:szCs w:val="24"/>
        </w:rPr>
        <w:t xml:space="preserve"> </w:t>
      </w:r>
    </w:p>
    <w:p w14:paraId="0761FECD" w14:textId="1CD66942" w:rsidR="006A3FD5" w:rsidRPr="00F64015" w:rsidRDefault="00AE02D8" w:rsidP="00F64015">
      <w:pPr>
        <w:spacing w:line="480" w:lineRule="auto"/>
        <w:rPr>
          <w:rFonts w:ascii="Arial" w:hAnsi="Arial" w:cs="Arial"/>
          <w:sz w:val="24"/>
          <w:szCs w:val="24"/>
        </w:rPr>
      </w:pPr>
      <w:r w:rsidRPr="00F64015">
        <w:rPr>
          <w:rFonts w:ascii="Arial" w:hAnsi="Arial" w:cs="Arial"/>
          <w:sz w:val="24"/>
          <w:szCs w:val="24"/>
        </w:rPr>
        <w:t xml:space="preserve">The shareholder theory seems to </w:t>
      </w:r>
      <w:r w:rsidR="002E2A16" w:rsidRPr="00F64015">
        <w:rPr>
          <w:rFonts w:ascii="Arial" w:hAnsi="Arial" w:cs="Arial"/>
          <w:sz w:val="24"/>
          <w:szCs w:val="24"/>
        </w:rPr>
        <w:t>overlook</w:t>
      </w:r>
      <w:r w:rsidRPr="00F64015">
        <w:rPr>
          <w:rFonts w:ascii="Arial" w:hAnsi="Arial" w:cs="Arial"/>
          <w:sz w:val="24"/>
          <w:szCs w:val="24"/>
        </w:rPr>
        <w:t xml:space="preserve"> the fact that there are few</w:t>
      </w:r>
      <w:r w:rsidR="003153A2" w:rsidRPr="00F64015">
        <w:rPr>
          <w:rFonts w:ascii="Arial" w:hAnsi="Arial" w:cs="Arial"/>
          <w:sz w:val="24"/>
          <w:szCs w:val="24"/>
        </w:rPr>
        <w:t>, if any internationally recognised human rights</w:t>
      </w:r>
      <w:r w:rsidR="001603CE" w:rsidRPr="00F64015">
        <w:rPr>
          <w:rFonts w:ascii="Arial" w:hAnsi="Arial" w:cs="Arial"/>
          <w:sz w:val="24"/>
          <w:szCs w:val="24"/>
        </w:rPr>
        <w:t xml:space="preserve"> that business cannot impact (Ru</w:t>
      </w:r>
      <w:r w:rsidR="00333432" w:rsidRPr="00F64015">
        <w:rPr>
          <w:rFonts w:ascii="Arial" w:hAnsi="Arial" w:cs="Arial"/>
          <w:sz w:val="24"/>
          <w:szCs w:val="24"/>
        </w:rPr>
        <w:t>ggie, 2008</w:t>
      </w:r>
      <w:r w:rsidR="003153A2" w:rsidRPr="00F64015">
        <w:rPr>
          <w:rFonts w:ascii="Arial" w:hAnsi="Arial" w:cs="Arial"/>
          <w:sz w:val="24"/>
          <w:szCs w:val="24"/>
        </w:rPr>
        <w:t xml:space="preserve">; Cragg </w:t>
      </w:r>
      <w:r w:rsidR="0016109A" w:rsidRPr="00F64015">
        <w:rPr>
          <w:rFonts w:ascii="Arial" w:hAnsi="Arial" w:cs="Arial"/>
          <w:sz w:val="24"/>
          <w:szCs w:val="24"/>
        </w:rPr>
        <w:t>2011</w:t>
      </w:r>
      <w:r w:rsidR="003153A2" w:rsidRPr="00F64015">
        <w:rPr>
          <w:rFonts w:ascii="Arial" w:hAnsi="Arial" w:cs="Arial"/>
          <w:sz w:val="24"/>
          <w:szCs w:val="24"/>
        </w:rPr>
        <w:t>)</w:t>
      </w:r>
      <w:r w:rsidR="00FE011D" w:rsidRPr="00F64015">
        <w:rPr>
          <w:rFonts w:ascii="Arial" w:hAnsi="Arial" w:cs="Arial"/>
          <w:sz w:val="24"/>
          <w:szCs w:val="24"/>
        </w:rPr>
        <w:t>,</w:t>
      </w:r>
      <w:r w:rsidR="003153A2" w:rsidRPr="00F64015">
        <w:rPr>
          <w:rFonts w:ascii="Arial" w:hAnsi="Arial" w:cs="Arial"/>
          <w:sz w:val="24"/>
          <w:szCs w:val="24"/>
        </w:rPr>
        <w:t xml:space="preserve"> </w:t>
      </w:r>
      <w:r w:rsidR="00533265" w:rsidRPr="00F64015">
        <w:rPr>
          <w:rFonts w:ascii="Arial" w:hAnsi="Arial" w:cs="Arial"/>
          <w:sz w:val="24"/>
          <w:szCs w:val="24"/>
        </w:rPr>
        <w:t>which is why many</w:t>
      </w:r>
      <w:r w:rsidR="003153A2" w:rsidRPr="00F64015">
        <w:rPr>
          <w:rFonts w:ascii="Arial" w:hAnsi="Arial" w:cs="Arial"/>
          <w:sz w:val="24"/>
          <w:szCs w:val="24"/>
        </w:rPr>
        <w:t xml:space="preserve"> corporations have accepted </w:t>
      </w:r>
      <w:r w:rsidR="00533265" w:rsidRPr="00F64015">
        <w:rPr>
          <w:rFonts w:ascii="Arial" w:hAnsi="Arial" w:cs="Arial"/>
          <w:sz w:val="24"/>
          <w:szCs w:val="24"/>
        </w:rPr>
        <w:t>their moral</w:t>
      </w:r>
      <w:r w:rsidR="003153A2" w:rsidRPr="00F64015">
        <w:rPr>
          <w:rFonts w:ascii="Arial" w:hAnsi="Arial" w:cs="Arial"/>
          <w:sz w:val="24"/>
          <w:szCs w:val="24"/>
        </w:rPr>
        <w:t xml:space="preserve"> obligations</w:t>
      </w:r>
      <w:r w:rsidR="00FE011D" w:rsidRPr="00F64015">
        <w:rPr>
          <w:rFonts w:ascii="Arial" w:hAnsi="Arial" w:cs="Arial"/>
          <w:sz w:val="24"/>
          <w:szCs w:val="24"/>
        </w:rPr>
        <w:t xml:space="preserve"> </w:t>
      </w:r>
      <w:r w:rsidR="00FE011D" w:rsidRPr="00F64015">
        <w:rPr>
          <w:rFonts w:ascii="Arial" w:hAnsi="Arial" w:cs="Arial"/>
          <w:sz w:val="24"/>
          <w:szCs w:val="24"/>
        </w:rPr>
        <w:lastRenderedPageBreak/>
        <w:t>to protect human rights</w:t>
      </w:r>
      <w:r w:rsidR="00533265" w:rsidRPr="00F64015">
        <w:rPr>
          <w:rFonts w:ascii="Arial" w:hAnsi="Arial" w:cs="Arial"/>
          <w:sz w:val="24"/>
          <w:szCs w:val="24"/>
        </w:rPr>
        <w:t xml:space="preserve"> </w:t>
      </w:r>
      <w:r w:rsidR="003153A2" w:rsidRPr="00F64015">
        <w:rPr>
          <w:rFonts w:ascii="Arial" w:hAnsi="Arial" w:cs="Arial"/>
          <w:sz w:val="24"/>
          <w:szCs w:val="24"/>
        </w:rPr>
        <w:t xml:space="preserve">even when governments </w:t>
      </w:r>
      <w:r w:rsidR="00FE011D" w:rsidRPr="00F64015">
        <w:rPr>
          <w:rFonts w:ascii="Arial" w:hAnsi="Arial" w:cs="Arial"/>
          <w:sz w:val="24"/>
          <w:szCs w:val="24"/>
        </w:rPr>
        <w:t>fail to</w:t>
      </w:r>
      <w:r w:rsidR="00A73727" w:rsidRPr="00F64015">
        <w:rPr>
          <w:rFonts w:ascii="Arial" w:hAnsi="Arial" w:cs="Arial"/>
          <w:sz w:val="24"/>
          <w:szCs w:val="24"/>
        </w:rPr>
        <w:t xml:space="preserve"> do so</w:t>
      </w:r>
      <w:r w:rsidR="003153A2" w:rsidRPr="00F64015">
        <w:rPr>
          <w:rFonts w:ascii="Arial" w:hAnsi="Arial" w:cs="Arial"/>
          <w:sz w:val="24"/>
          <w:szCs w:val="24"/>
        </w:rPr>
        <w:t xml:space="preserve"> (Cragg</w:t>
      </w:r>
      <w:r w:rsidR="0016109A" w:rsidRPr="00F64015">
        <w:rPr>
          <w:rFonts w:ascii="Arial" w:hAnsi="Arial" w:cs="Arial"/>
          <w:sz w:val="24"/>
          <w:szCs w:val="24"/>
        </w:rPr>
        <w:t>, 2011</w:t>
      </w:r>
      <w:r w:rsidR="003153A2" w:rsidRPr="00F64015">
        <w:rPr>
          <w:rFonts w:ascii="Arial" w:hAnsi="Arial" w:cs="Arial"/>
          <w:sz w:val="24"/>
          <w:szCs w:val="24"/>
        </w:rPr>
        <w:t>).</w:t>
      </w:r>
      <w:r w:rsidR="004718E1" w:rsidRPr="00F64015">
        <w:rPr>
          <w:rFonts w:ascii="Arial" w:hAnsi="Arial" w:cs="Arial"/>
          <w:sz w:val="24"/>
          <w:szCs w:val="24"/>
        </w:rPr>
        <w:t xml:space="preserve"> </w:t>
      </w:r>
      <w:r w:rsidR="00367B39" w:rsidRPr="00F64015">
        <w:rPr>
          <w:rFonts w:ascii="Arial" w:hAnsi="Arial" w:cs="Arial"/>
          <w:sz w:val="24"/>
          <w:szCs w:val="24"/>
        </w:rPr>
        <w:t>Two in three citizens across twenty-three</w:t>
      </w:r>
      <w:r w:rsidR="004718E1" w:rsidRPr="00F64015">
        <w:rPr>
          <w:rFonts w:ascii="Arial" w:hAnsi="Arial" w:cs="Arial"/>
          <w:sz w:val="24"/>
          <w:szCs w:val="24"/>
        </w:rPr>
        <w:t xml:space="preserve"> countries also </w:t>
      </w:r>
      <w:r w:rsidR="005322FE" w:rsidRPr="00F64015">
        <w:rPr>
          <w:rFonts w:ascii="Arial" w:hAnsi="Arial" w:cs="Arial"/>
          <w:sz w:val="24"/>
          <w:szCs w:val="24"/>
        </w:rPr>
        <w:t xml:space="preserve">believed that corporations should </w:t>
      </w:r>
      <w:r w:rsidR="009F5A4A" w:rsidRPr="00F64015">
        <w:rPr>
          <w:rFonts w:ascii="Arial" w:hAnsi="Arial" w:cs="Arial"/>
          <w:sz w:val="24"/>
          <w:szCs w:val="24"/>
        </w:rPr>
        <w:t>add societal goals to</w:t>
      </w:r>
      <w:r w:rsidR="005322FE" w:rsidRPr="00F64015">
        <w:rPr>
          <w:rFonts w:ascii="Arial" w:hAnsi="Arial" w:cs="Arial"/>
          <w:sz w:val="24"/>
          <w:szCs w:val="24"/>
        </w:rPr>
        <w:t xml:space="preserve"> their traditional duties </w:t>
      </w:r>
      <w:r w:rsidR="009F5A4A" w:rsidRPr="00F64015">
        <w:rPr>
          <w:rFonts w:ascii="Arial" w:hAnsi="Arial" w:cs="Arial"/>
          <w:sz w:val="24"/>
          <w:szCs w:val="24"/>
        </w:rPr>
        <w:t>of making</w:t>
      </w:r>
      <w:r w:rsidR="005322FE" w:rsidRPr="00F64015">
        <w:rPr>
          <w:rFonts w:ascii="Arial" w:hAnsi="Arial" w:cs="Arial"/>
          <w:sz w:val="24"/>
          <w:szCs w:val="24"/>
        </w:rPr>
        <w:t xml:space="preserve"> profit, pay</w:t>
      </w:r>
      <w:r w:rsidR="009F5A4A" w:rsidRPr="00F64015">
        <w:rPr>
          <w:rFonts w:ascii="Arial" w:hAnsi="Arial" w:cs="Arial"/>
          <w:sz w:val="24"/>
          <w:szCs w:val="24"/>
        </w:rPr>
        <w:t>ing</w:t>
      </w:r>
      <w:r w:rsidR="005322FE" w:rsidRPr="00F64015">
        <w:rPr>
          <w:rFonts w:ascii="Arial" w:hAnsi="Arial" w:cs="Arial"/>
          <w:sz w:val="24"/>
          <w:szCs w:val="24"/>
        </w:rPr>
        <w:t xml:space="preserve"> taxes and obey</w:t>
      </w:r>
      <w:r w:rsidR="009F5A4A" w:rsidRPr="00F64015">
        <w:rPr>
          <w:rFonts w:ascii="Arial" w:hAnsi="Arial" w:cs="Arial"/>
          <w:sz w:val="24"/>
          <w:szCs w:val="24"/>
        </w:rPr>
        <w:t>ing</w:t>
      </w:r>
      <w:r w:rsidR="005322FE" w:rsidRPr="00F64015">
        <w:rPr>
          <w:rFonts w:ascii="Arial" w:hAnsi="Arial" w:cs="Arial"/>
          <w:sz w:val="24"/>
          <w:szCs w:val="24"/>
        </w:rPr>
        <w:t xml:space="preserve"> laws </w:t>
      </w:r>
      <w:r w:rsidR="005322FE" w:rsidRPr="00F64015">
        <w:rPr>
          <w:rFonts w:ascii="Arial" w:eastAsia="Times New Roman" w:hAnsi="Arial" w:cs="Arial"/>
          <w:sz w:val="24"/>
          <w:szCs w:val="24"/>
          <w:lang w:val="en" w:eastAsia="en-GB"/>
        </w:rPr>
        <w:t>(Environics, 1999)</w:t>
      </w:r>
      <w:r w:rsidR="005322FE" w:rsidRPr="00F64015">
        <w:rPr>
          <w:rFonts w:ascii="Arial" w:hAnsi="Arial" w:cs="Arial"/>
          <w:sz w:val="24"/>
          <w:szCs w:val="24"/>
        </w:rPr>
        <w:t>.</w:t>
      </w:r>
      <w:r w:rsidR="00CF7AA3" w:rsidRPr="00F64015">
        <w:rPr>
          <w:rFonts w:ascii="Arial" w:hAnsi="Arial" w:cs="Arial"/>
          <w:sz w:val="24"/>
          <w:szCs w:val="24"/>
        </w:rPr>
        <w:t xml:space="preserve"> </w:t>
      </w:r>
      <w:r w:rsidR="003153A2" w:rsidRPr="00F64015">
        <w:rPr>
          <w:rFonts w:ascii="Arial" w:eastAsia="Times New Roman" w:hAnsi="Arial" w:cs="Arial"/>
          <w:sz w:val="24"/>
          <w:szCs w:val="24"/>
          <w:lang w:val="en" w:eastAsia="en-GB"/>
        </w:rPr>
        <w:t xml:space="preserve">International </w:t>
      </w:r>
      <w:r w:rsidR="00CF7AA3" w:rsidRPr="00F64015">
        <w:rPr>
          <w:rFonts w:ascii="Arial" w:eastAsia="Times New Roman" w:hAnsi="Arial" w:cs="Arial"/>
          <w:sz w:val="24"/>
          <w:szCs w:val="24"/>
          <w:lang w:val="en" w:eastAsia="en-GB"/>
        </w:rPr>
        <w:t xml:space="preserve">agendas </w:t>
      </w:r>
      <w:r w:rsidR="003153A2" w:rsidRPr="00F64015">
        <w:rPr>
          <w:rFonts w:ascii="Arial" w:eastAsia="Times New Roman" w:hAnsi="Arial" w:cs="Arial"/>
          <w:sz w:val="24"/>
          <w:szCs w:val="24"/>
          <w:lang w:val="en" w:eastAsia="en-GB"/>
        </w:rPr>
        <w:t>such as the U</w:t>
      </w:r>
      <w:r w:rsidR="00126427" w:rsidRPr="00F64015">
        <w:rPr>
          <w:rFonts w:ascii="Arial" w:eastAsia="Times New Roman" w:hAnsi="Arial" w:cs="Arial"/>
          <w:sz w:val="24"/>
          <w:szCs w:val="24"/>
          <w:lang w:val="en" w:eastAsia="en-GB"/>
        </w:rPr>
        <w:t xml:space="preserve">nited </w:t>
      </w:r>
      <w:r w:rsidR="003153A2" w:rsidRPr="00F64015">
        <w:rPr>
          <w:rFonts w:ascii="Arial" w:eastAsia="Times New Roman" w:hAnsi="Arial" w:cs="Arial"/>
          <w:sz w:val="24"/>
          <w:szCs w:val="24"/>
          <w:lang w:val="en" w:eastAsia="en-GB"/>
        </w:rPr>
        <w:t>N</w:t>
      </w:r>
      <w:r w:rsidR="00126427" w:rsidRPr="00F64015">
        <w:rPr>
          <w:rFonts w:ascii="Arial" w:eastAsia="Times New Roman" w:hAnsi="Arial" w:cs="Arial"/>
          <w:sz w:val="24"/>
          <w:szCs w:val="24"/>
          <w:lang w:val="en" w:eastAsia="en-GB"/>
        </w:rPr>
        <w:t>ations (UN)</w:t>
      </w:r>
      <w:r w:rsidR="003153A2" w:rsidRPr="00F64015">
        <w:rPr>
          <w:rFonts w:ascii="Arial" w:eastAsia="Times New Roman" w:hAnsi="Arial" w:cs="Arial"/>
          <w:sz w:val="24"/>
          <w:szCs w:val="24"/>
          <w:lang w:val="en" w:eastAsia="en-GB"/>
        </w:rPr>
        <w:t xml:space="preserve"> Global Compact</w:t>
      </w:r>
      <w:r w:rsidR="00CF7AA3" w:rsidRPr="00F64015">
        <w:rPr>
          <w:rFonts w:ascii="Arial" w:eastAsia="Times New Roman" w:hAnsi="Arial" w:cs="Arial"/>
          <w:sz w:val="24"/>
          <w:szCs w:val="24"/>
          <w:lang w:val="en" w:eastAsia="en-GB"/>
        </w:rPr>
        <w:t xml:space="preserve"> imply that</w:t>
      </w:r>
      <w:r w:rsidR="003153A2" w:rsidRPr="00F64015">
        <w:rPr>
          <w:rFonts w:ascii="Arial" w:eastAsia="Times New Roman" w:hAnsi="Arial" w:cs="Arial"/>
          <w:sz w:val="24"/>
          <w:szCs w:val="24"/>
          <w:lang w:val="en" w:eastAsia="en-GB"/>
        </w:rPr>
        <w:t xml:space="preserve"> policy-makers </w:t>
      </w:r>
      <w:r w:rsidR="005F78E0" w:rsidRPr="00F64015">
        <w:rPr>
          <w:rFonts w:ascii="Arial" w:eastAsia="Times New Roman" w:hAnsi="Arial" w:cs="Arial"/>
          <w:sz w:val="24"/>
          <w:szCs w:val="24"/>
          <w:lang w:val="en" w:eastAsia="en-GB"/>
        </w:rPr>
        <w:t xml:space="preserve">are also of this consensus, making the stakeholder theory a popular one amongst those who challenge Friedman’s </w:t>
      </w:r>
      <w:r w:rsidR="000335CF" w:rsidRPr="00F64015">
        <w:rPr>
          <w:rFonts w:ascii="Arial" w:hAnsi="Arial" w:cs="Arial"/>
          <w:sz w:val="24"/>
          <w:szCs w:val="24"/>
        </w:rPr>
        <w:t>(1970</w:t>
      </w:r>
      <w:r w:rsidR="005F78E0" w:rsidRPr="00F64015">
        <w:rPr>
          <w:rFonts w:ascii="Arial" w:hAnsi="Arial" w:cs="Arial"/>
          <w:sz w:val="24"/>
          <w:szCs w:val="24"/>
        </w:rPr>
        <w:t>)</w:t>
      </w:r>
      <w:r w:rsidR="00DD774F" w:rsidRPr="00F64015">
        <w:rPr>
          <w:rFonts w:ascii="Arial" w:hAnsi="Arial" w:cs="Arial"/>
          <w:sz w:val="24"/>
          <w:szCs w:val="24"/>
        </w:rPr>
        <w:t xml:space="preserve"> share</w:t>
      </w:r>
      <w:r w:rsidR="005F78E0" w:rsidRPr="00F64015">
        <w:rPr>
          <w:rFonts w:ascii="Arial" w:hAnsi="Arial" w:cs="Arial"/>
          <w:sz w:val="24"/>
          <w:szCs w:val="24"/>
        </w:rPr>
        <w:t>holder theory.</w:t>
      </w:r>
      <w:r w:rsidR="00A36A29" w:rsidRPr="00F64015">
        <w:rPr>
          <w:rFonts w:ascii="Arial" w:hAnsi="Arial" w:cs="Arial"/>
          <w:sz w:val="24"/>
          <w:szCs w:val="24"/>
        </w:rPr>
        <w:t xml:space="preserve"> </w:t>
      </w:r>
      <w:r w:rsidR="00E442A5" w:rsidRPr="00F64015">
        <w:rPr>
          <w:rFonts w:ascii="Arial" w:hAnsi="Arial" w:cs="Arial"/>
          <w:sz w:val="24"/>
          <w:szCs w:val="24"/>
        </w:rPr>
        <w:t xml:space="preserve">Carroll and Buchholtz (2000) extended </w:t>
      </w:r>
      <w:r w:rsidR="000655F4" w:rsidRPr="00F64015">
        <w:rPr>
          <w:rFonts w:ascii="Arial" w:hAnsi="Arial" w:cs="Arial"/>
          <w:sz w:val="24"/>
          <w:szCs w:val="24"/>
        </w:rPr>
        <w:t>Freeman’s (</w:t>
      </w:r>
      <w:r w:rsidR="00E442A5" w:rsidRPr="00F64015">
        <w:rPr>
          <w:rFonts w:ascii="Arial" w:hAnsi="Arial" w:cs="Arial"/>
          <w:sz w:val="24"/>
          <w:szCs w:val="24"/>
        </w:rPr>
        <w:t>1984) defini</w:t>
      </w:r>
      <w:r w:rsidR="00100969" w:rsidRPr="00F64015">
        <w:rPr>
          <w:rFonts w:ascii="Arial" w:hAnsi="Arial" w:cs="Arial"/>
          <w:sz w:val="24"/>
          <w:szCs w:val="24"/>
        </w:rPr>
        <w:t>tion of stakeholder to include</w:t>
      </w:r>
      <w:r w:rsidR="00B26D36" w:rsidRPr="00F64015">
        <w:rPr>
          <w:rFonts w:ascii="Arial" w:hAnsi="Arial" w:cs="Arial"/>
          <w:sz w:val="24"/>
          <w:szCs w:val="24"/>
        </w:rPr>
        <w:t>:</w:t>
      </w:r>
      <w:r w:rsidR="00100969" w:rsidRPr="00F64015">
        <w:rPr>
          <w:rFonts w:ascii="Arial" w:hAnsi="Arial" w:cs="Arial"/>
          <w:sz w:val="24"/>
          <w:szCs w:val="24"/>
        </w:rPr>
        <w:t xml:space="preserve"> </w:t>
      </w:r>
    </w:p>
    <w:p w14:paraId="59CA4DF6" w14:textId="31A1BD76" w:rsidR="00350510" w:rsidRPr="00F64015" w:rsidRDefault="00B531D1" w:rsidP="00F64015">
      <w:pPr>
        <w:spacing w:line="480" w:lineRule="auto"/>
        <w:ind w:left="720"/>
        <w:rPr>
          <w:rFonts w:ascii="Arial" w:hAnsi="Arial" w:cs="Arial"/>
          <w:i/>
          <w:sz w:val="24"/>
          <w:szCs w:val="24"/>
        </w:rPr>
      </w:pPr>
      <w:r>
        <w:rPr>
          <w:rFonts w:ascii="Arial" w:hAnsi="Arial" w:cs="Arial"/>
          <w:i/>
          <w:sz w:val="24"/>
          <w:szCs w:val="24"/>
        </w:rPr>
        <w:t>…</w:t>
      </w:r>
      <w:r w:rsidR="00E442A5" w:rsidRPr="00F64015">
        <w:rPr>
          <w:rFonts w:ascii="Arial" w:hAnsi="Arial" w:cs="Arial"/>
          <w:i/>
          <w:sz w:val="24"/>
          <w:szCs w:val="24"/>
        </w:rPr>
        <w:t>any individual or group who can affect or is affected by the actions, decisions, policies, practices or goals of the organisation</w:t>
      </w:r>
      <w:r w:rsidR="000655F4" w:rsidRPr="00F64015">
        <w:rPr>
          <w:rFonts w:ascii="Arial" w:hAnsi="Arial" w:cs="Arial"/>
          <w:i/>
          <w:sz w:val="24"/>
          <w:szCs w:val="24"/>
        </w:rPr>
        <w:t>.</w:t>
      </w:r>
      <w:r w:rsidR="00350510" w:rsidRPr="00F64015">
        <w:rPr>
          <w:rFonts w:ascii="Arial" w:hAnsi="Arial" w:cs="Arial"/>
          <w:i/>
          <w:sz w:val="24"/>
          <w:szCs w:val="24"/>
        </w:rPr>
        <w:t xml:space="preserve"> </w:t>
      </w:r>
    </w:p>
    <w:p w14:paraId="1FC89EF9" w14:textId="33EDF132" w:rsidR="00350510" w:rsidRPr="00F64015" w:rsidRDefault="005D4653" w:rsidP="00F64015">
      <w:pPr>
        <w:spacing w:line="480" w:lineRule="auto"/>
        <w:ind w:left="720"/>
        <w:rPr>
          <w:rFonts w:ascii="Arial" w:hAnsi="Arial" w:cs="Arial"/>
          <w:sz w:val="24"/>
          <w:szCs w:val="24"/>
        </w:rPr>
      </w:pPr>
      <w:r w:rsidRPr="00F64015">
        <w:rPr>
          <w:rFonts w:ascii="Arial" w:hAnsi="Arial" w:cs="Arial"/>
          <w:sz w:val="24"/>
          <w:szCs w:val="24"/>
        </w:rPr>
        <w:t>(Carroll and Buchholtz</w:t>
      </w:r>
      <w:r w:rsidR="00350510" w:rsidRPr="00F64015">
        <w:rPr>
          <w:rFonts w:ascii="Arial" w:hAnsi="Arial" w:cs="Arial"/>
          <w:sz w:val="24"/>
          <w:szCs w:val="24"/>
        </w:rPr>
        <w:t>, 2000, p.38)</w:t>
      </w:r>
    </w:p>
    <w:p w14:paraId="438C2CF2" w14:textId="29F99EA8" w:rsidR="00E90038" w:rsidRPr="00F64015" w:rsidRDefault="00E442A5" w:rsidP="00F64015">
      <w:pPr>
        <w:spacing w:line="480" w:lineRule="auto"/>
        <w:rPr>
          <w:rFonts w:ascii="Arial" w:hAnsi="Arial" w:cs="Arial"/>
          <w:sz w:val="24"/>
          <w:szCs w:val="24"/>
        </w:rPr>
      </w:pPr>
      <w:r w:rsidRPr="00F64015">
        <w:rPr>
          <w:rFonts w:ascii="Arial" w:hAnsi="Arial" w:cs="Arial"/>
          <w:sz w:val="24"/>
          <w:szCs w:val="24"/>
        </w:rPr>
        <w:t xml:space="preserve">For a corporation to act </w:t>
      </w:r>
      <w:r w:rsidR="00A36A29" w:rsidRPr="00F64015">
        <w:rPr>
          <w:rFonts w:ascii="Arial" w:hAnsi="Arial" w:cs="Arial"/>
          <w:sz w:val="24"/>
          <w:szCs w:val="24"/>
        </w:rPr>
        <w:t>ethical</w:t>
      </w:r>
      <w:r w:rsidRPr="00F64015">
        <w:rPr>
          <w:rFonts w:ascii="Arial" w:hAnsi="Arial" w:cs="Arial"/>
          <w:sz w:val="24"/>
          <w:szCs w:val="24"/>
        </w:rPr>
        <w:t xml:space="preserve">ly, it must therefore accept accountability to internal and external parties. </w:t>
      </w:r>
      <w:r w:rsidR="00225F20" w:rsidRPr="00F64015">
        <w:rPr>
          <w:rFonts w:ascii="Arial" w:hAnsi="Arial" w:cs="Arial"/>
          <w:sz w:val="24"/>
          <w:szCs w:val="24"/>
        </w:rPr>
        <w:t xml:space="preserve">For </w:t>
      </w:r>
      <w:r w:rsidRPr="00F64015">
        <w:rPr>
          <w:rFonts w:ascii="Arial" w:hAnsi="Arial" w:cs="Arial"/>
          <w:sz w:val="24"/>
          <w:szCs w:val="24"/>
        </w:rPr>
        <w:t xml:space="preserve">Eshleman (2004), this means becoming </w:t>
      </w:r>
      <w:r w:rsidR="00225F20" w:rsidRPr="00F64015">
        <w:rPr>
          <w:rFonts w:ascii="Arial" w:hAnsi="Arial" w:cs="Arial"/>
          <w:sz w:val="24"/>
          <w:szCs w:val="24"/>
        </w:rPr>
        <w:t>susceptible to the worthy reaction, be it praise or blame.</w:t>
      </w:r>
      <w:r w:rsidR="00FA1C05" w:rsidRPr="00F64015">
        <w:rPr>
          <w:rFonts w:ascii="Arial" w:hAnsi="Arial" w:cs="Arial"/>
          <w:sz w:val="24"/>
          <w:szCs w:val="24"/>
        </w:rPr>
        <w:t xml:space="preserve"> This links to the notion of</w:t>
      </w:r>
      <w:r w:rsidR="009B22C7" w:rsidRPr="00F64015">
        <w:rPr>
          <w:rFonts w:ascii="Arial" w:hAnsi="Arial" w:cs="Arial"/>
          <w:sz w:val="24"/>
          <w:szCs w:val="24"/>
        </w:rPr>
        <w:t xml:space="preserve"> externalities, which Friedman speaks on in the 2003 film ‘The Corporation’. He</w:t>
      </w:r>
      <w:r w:rsidR="00AB6F36" w:rsidRPr="00F64015">
        <w:rPr>
          <w:rFonts w:ascii="Arial" w:hAnsi="Arial" w:cs="Arial"/>
          <w:sz w:val="24"/>
          <w:szCs w:val="24"/>
        </w:rPr>
        <w:t xml:space="preserve"> describes</w:t>
      </w:r>
      <w:r w:rsidR="000655F4" w:rsidRPr="00F64015">
        <w:rPr>
          <w:rFonts w:ascii="Arial" w:hAnsi="Arial" w:cs="Arial"/>
          <w:sz w:val="24"/>
          <w:szCs w:val="24"/>
        </w:rPr>
        <w:t xml:space="preserve"> externalities</w:t>
      </w:r>
      <w:r w:rsidR="00AB6F36" w:rsidRPr="00F64015">
        <w:rPr>
          <w:rFonts w:ascii="Arial" w:hAnsi="Arial" w:cs="Arial"/>
          <w:sz w:val="24"/>
          <w:szCs w:val="24"/>
        </w:rPr>
        <w:t xml:space="preserve"> as the effect of a transaction between two parties on a third party who has not consented to or played a role in the carrying out of that transaction</w:t>
      </w:r>
      <w:r w:rsidR="000935B3" w:rsidRPr="00F64015">
        <w:rPr>
          <w:rFonts w:ascii="Arial" w:hAnsi="Arial" w:cs="Arial"/>
          <w:sz w:val="24"/>
          <w:szCs w:val="24"/>
        </w:rPr>
        <w:t xml:space="preserve"> (The Corporation, 2003)</w:t>
      </w:r>
      <w:r w:rsidR="00AB6F36" w:rsidRPr="00F64015">
        <w:rPr>
          <w:rFonts w:ascii="Arial" w:hAnsi="Arial" w:cs="Arial"/>
          <w:sz w:val="24"/>
          <w:szCs w:val="24"/>
        </w:rPr>
        <w:t>.</w:t>
      </w:r>
      <w:r w:rsidR="00C90CF1" w:rsidRPr="00F64015">
        <w:rPr>
          <w:rFonts w:ascii="Arial" w:hAnsi="Arial" w:cs="Arial"/>
          <w:sz w:val="24"/>
          <w:szCs w:val="24"/>
        </w:rPr>
        <w:t xml:space="preserve"> </w:t>
      </w:r>
      <w:r w:rsidR="000935B3" w:rsidRPr="00F64015">
        <w:rPr>
          <w:rFonts w:ascii="Arial" w:hAnsi="Arial" w:cs="Arial"/>
          <w:sz w:val="24"/>
          <w:szCs w:val="24"/>
        </w:rPr>
        <w:t xml:space="preserve">In this film, </w:t>
      </w:r>
      <w:r w:rsidR="00C90CF1" w:rsidRPr="00F64015">
        <w:rPr>
          <w:rFonts w:ascii="Arial" w:hAnsi="Arial" w:cs="Arial"/>
          <w:sz w:val="24"/>
          <w:szCs w:val="24"/>
        </w:rPr>
        <w:t xml:space="preserve">Robert Monks labels corporations as “externalising machines”, designed to </w:t>
      </w:r>
      <w:r w:rsidR="00FE011D" w:rsidRPr="00F64015">
        <w:rPr>
          <w:rFonts w:ascii="Arial" w:hAnsi="Arial" w:cs="Arial"/>
          <w:sz w:val="24"/>
          <w:szCs w:val="24"/>
        </w:rPr>
        <w:t>prioritise</w:t>
      </w:r>
      <w:r w:rsidR="00C90CF1" w:rsidRPr="00F64015">
        <w:rPr>
          <w:rFonts w:ascii="Arial" w:hAnsi="Arial" w:cs="Arial"/>
          <w:sz w:val="24"/>
          <w:szCs w:val="24"/>
        </w:rPr>
        <w:t xml:space="preserve"> their bottom line (profit for shareholders) at the cost of public good if necessary</w:t>
      </w:r>
      <w:r w:rsidR="000935B3" w:rsidRPr="00F64015">
        <w:rPr>
          <w:rFonts w:ascii="Arial" w:hAnsi="Arial" w:cs="Arial"/>
          <w:sz w:val="24"/>
          <w:szCs w:val="24"/>
        </w:rPr>
        <w:t xml:space="preserve"> (The Corporation, 2003)</w:t>
      </w:r>
      <w:r w:rsidR="00C90CF1" w:rsidRPr="00F64015">
        <w:rPr>
          <w:rFonts w:ascii="Arial" w:hAnsi="Arial" w:cs="Arial"/>
          <w:sz w:val="24"/>
          <w:szCs w:val="24"/>
        </w:rPr>
        <w:t>.</w:t>
      </w:r>
      <w:r w:rsidR="00ED6F83" w:rsidRPr="00F64015">
        <w:rPr>
          <w:rFonts w:ascii="Arial" w:hAnsi="Arial" w:cs="Arial"/>
          <w:sz w:val="24"/>
          <w:szCs w:val="24"/>
        </w:rPr>
        <w:t xml:space="preserve"> </w:t>
      </w:r>
      <w:r w:rsidR="00544EB6" w:rsidRPr="00F64015">
        <w:rPr>
          <w:rFonts w:ascii="Arial" w:hAnsi="Arial" w:cs="Arial"/>
          <w:sz w:val="24"/>
          <w:szCs w:val="24"/>
        </w:rPr>
        <w:t xml:space="preserve">Schweiker’s </w:t>
      </w:r>
      <w:r w:rsidR="005D555A" w:rsidRPr="00F64015">
        <w:rPr>
          <w:rFonts w:ascii="Arial" w:hAnsi="Arial" w:cs="Arial"/>
          <w:sz w:val="24"/>
          <w:szCs w:val="24"/>
        </w:rPr>
        <w:t xml:space="preserve">(1996) </w:t>
      </w:r>
      <w:r w:rsidR="003557D4" w:rsidRPr="00F64015">
        <w:rPr>
          <w:rFonts w:ascii="Arial" w:hAnsi="Arial" w:cs="Arial"/>
          <w:sz w:val="24"/>
          <w:szCs w:val="24"/>
        </w:rPr>
        <w:t>three</w:t>
      </w:r>
      <w:r w:rsidR="005D555A" w:rsidRPr="00F64015">
        <w:rPr>
          <w:rFonts w:ascii="Arial" w:hAnsi="Arial" w:cs="Arial"/>
          <w:sz w:val="24"/>
          <w:szCs w:val="24"/>
        </w:rPr>
        <w:t xml:space="preserve"> modes of responsibility,</w:t>
      </w:r>
      <w:r w:rsidR="00544EB6" w:rsidRPr="00F64015">
        <w:rPr>
          <w:rFonts w:ascii="Arial" w:hAnsi="Arial" w:cs="Arial"/>
          <w:sz w:val="24"/>
          <w:szCs w:val="24"/>
        </w:rPr>
        <w:t xml:space="preserve"> based </w:t>
      </w:r>
      <w:r w:rsidR="000C38BC" w:rsidRPr="00F64015">
        <w:rPr>
          <w:rFonts w:ascii="Arial" w:hAnsi="Arial" w:cs="Arial"/>
          <w:sz w:val="24"/>
          <w:szCs w:val="24"/>
        </w:rPr>
        <w:t>on</w:t>
      </w:r>
      <w:r w:rsidR="005D555A" w:rsidRPr="00F64015">
        <w:rPr>
          <w:rFonts w:ascii="Arial" w:hAnsi="Arial" w:cs="Arial"/>
          <w:sz w:val="24"/>
          <w:szCs w:val="24"/>
        </w:rPr>
        <w:t xml:space="preserve"> Aristotle’s teachings, provide a model for organisations to internalise the negative externalities of their activities (Kitson and Campbell, 1996). </w:t>
      </w:r>
      <w:r w:rsidR="00544EB6" w:rsidRPr="00F64015">
        <w:rPr>
          <w:rFonts w:ascii="Arial" w:hAnsi="Arial" w:cs="Arial"/>
          <w:sz w:val="24"/>
          <w:szCs w:val="24"/>
        </w:rPr>
        <w:t>They are as follows:</w:t>
      </w:r>
    </w:p>
    <w:p w14:paraId="28F7788A" w14:textId="78C96D5D" w:rsidR="007304C7" w:rsidRPr="00F64015" w:rsidRDefault="007304C7" w:rsidP="00F64015">
      <w:pPr>
        <w:pStyle w:val="ListParagraph"/>
        <w:numPr>
          <w:ilvl w:val="0"/>
          <w:numId w:val="5"/>
        </w:numPr>
        <w:spacing w:line="480" w:lineRule="auto"/>
        <w:rPr>
          <w:rFonts w:ascii="Arial" w:hAnsi="Arial" w:cs="Arial"/>
          <w:sz w:val="24"/>
          <w:szCs w:val="24"/>
        </w:rPr>
      </w:pPr>
      <w:r w:rsidRPr="00F64015">
        <w:rPr>
          <w:rFonts w:ascii="Arial" w:hAnsi="Arial" w:cs="Arial"/>
          <w:b/>
          <w:sz w:val="24"/>
          <w:szCs w:val="24"/>
        </w:rPr>
        <w:lastRenderedPageBreak/>
        <w:t>Imputability</w:t>
      </w:r>
      <w:r w:rsidRPr="00F64015">
        <w:rPr>
          <w:rFonts w:ascii="Arial" w:hAnsi="Arial" w:cs="Arial"/>
          <w:sz w:val="24"/>
          <w:szCs w:val="24"/>
        </w:rPr>
        <w:t xml:space="preserve"> –</w:t>
      </w:r>
      <w:r w:rsidR="004E3FD2" w:rsidRPr="00F64015">
        <w:rPr>
          <w:rFonts w:ascii="Arial" w:hAnsi="Arial" w:cs="Arial"/>
          <w:sz w:val="24"/>
          <w:szCs w:val="24"/>
        </w:rPr>
        <w:t xml:space="preserve"> </w:t>
      </w:r>
      <w:r w:rsidRPr="00F64015">
        <w:rPr>
          <w:rFonts w:ascii="Arial" w:hAnsi="Arial" w:cs="Arial"/>
          <w:sz w:val="24"/>
          <w:szCs w:val="24"/>
        </w:rPr>
        <w:t xml:space="preserve">awareness of </w:t>
      </w:r>
      <w:r w:rsidR="00544EB6" w:rsidRPr="00F64015">
        <w:rPr>
          <w:rFonts w:ascii="Arial" w:hAnsi="Arial" w:cs="Arial"/>
          <w:sz w:val="24"/>
          <w:szCs w:val="24"/>
        </w:rPr>
        <w:t xml:space="preserve">the </w:t>
      </w:r>
      <w:r w:rsidR="00A7229B" w:rsidRPr="00F64015">
        <w:rPr>
          <w:rFonts w:ascii="Arial" w:hAnsi="Arial" w:cs="Arial"/>
          <w:sz w:val="24"/>
          <w:szCs w:val="24"/>
        </w:rPr>
        <w:t>e</w:t>
      </w:r>
      <w:r w:rsidR="00544EB6" w:rsidRPr="00F64015">
        <w:rPr>
          <w:rFonts w:ascii="Arial" w:hAnsi="Arial" w:cs="Arial"/>
          <w:sz w:val="24"/>
          <w:szCs w:val="24"/>
        </w:rPr>
        <w:t>ffect that the organisations purpose and actions have on the internal and external environment.</w:t>
      </w:r>
    </w:p>
    <w:p w14:paraId="38D7FD35" w14:textId="36574813" w:rsidR="007304C7" w:rsidRPr="00F64015" w:rsidRDefault="007304C7" w:rsidP="00F64015">
      <w:pPr>
        <w:pStyle w:val="ListParagraph"/>
        <w:numPr>
          <w:ilvl w:val="0"/>
          <w:numId w:val="5"/>
        </w:numPr>
        <w:spacing w:line="480" w:lineRule="auto"/>
        <w:rPr>
          <w:rFonts w:ascii="Arial" w:hAnsi="Arial" w:cs="Arial"/>
          <w:sz w:val="24"/>
          <w:szCs w:val="24"/>
        </w:rPr>
      </w:pPr>
      <w:r w:rsidRPr="00F64015">
        <w:rPr>
          <w:rFonts w:ascii="Arial" w:hAnsi="Arial" w:cs="Arial"/>
          <w:b/>
          <w:sz w:val="24"/>
          <w:szCs w:val="24"/>
        </w:rPr>
        <w:t>Accountability</w:t>
      </w:r>
      <w:r w:rsidRPr="00F64015">
        <w:rPr>
          <w:rFonts w:ascii="Arial" w:hAnsi="Arial" w:cs="Arial"/>
          <w:sz w:val="24"/>
          <w:szCs w:val="24"/>
        </w:rPr>
        <w:t xml:space="preserve"> –</w:t>
      </w:r>
      <w:r w:rsidR="00544EB6" w:rsidRPr="00F64015">
        <w:rPr>
          <w:rFonts w:ascii="Arial" w:hAnsi="Arial" w:cs="Arial"/>
          <w:sz w:val="24"/>
          <w:szCs w:val="24"/>
        </w:rPr>
        <w:t xml:space="preserve"> </w:t>
      </w:r>
      <w:r w:rsidR="00A7229B" w:rsidRPr="00F64015">
        <w:rPr>
          <w:rFonts w:ascii="Arial" w:hAnsi="Arial" w:cs="Arial"/>
          <w:sz w:val="24"/>
          <w:szCs w:val="24"/>
        </w:rPr>
        <w:t>to Carroll and Buchholtz’s (2000) stakeholders</w:t>
      </w:r>
      <w:r w:rsidRPr="00F64015">
        <w:rPr>
          <w:rFonts w:ascii="Arial" w:hAnsi="Arial" w:cs="Arial"/>
          <w:sz w:val="24"/>
          <w:szCs w:val="24"/>
        </w:rPr>
        <w:t>.</w:t>
      </w:r>
    </w:p>
    <w:p w14:paraId="5119A123" w14:textId="3F1ED8FC" w:rsidR="007304C7" w:rsidRPr="00F64015" w:rsidRDefault="00D14741" w:rsidP="00F64015">
      <w:pPr>
        <w:pStyle w:val="ListParagraph"/>
        <w:numPr>
          <w:ilvl w:val="0"/>
          <w:numId w:val="5"/>
        </w:numPr>
        <w:tabs>
          <w:tab w:val="left" w:pos="5670"/>
        </w:tabs>
        <w:spacing w:line="480" w:lineRule="auto"/>
        <w:rPr>
          <w:rFonts w:ascii="Arial" w:hAnsi="Arial" w:cs="Arial"/>
          <w:sz w:val="24"/>
          <w:szCs w:val="24"/>
        </w:rPr>
      </w:pPr>
      <w:r w:rsidRPr="00F64015">
        <w:rPr>
          <w:rFonts w:ascii="Arial" w:hAnsi="Arial" w:cs="Arial"/>
          <w:b/>
          <w:sz w:val="24"/>
          <w:szCs w:val="24"/>
        </w:rPr>
        <w:t>Liability</w:t>
      </w:r>
      <w:r w:rsidR="007304C7" w:rsidRPr="00F64015">
        <w:rPr>
          <w:rFonts w:ascii="Arial" w:hAnsi="Arial" w:cs="Arial"/>
          <w:sz w:val="24"/>
          <w:szCs w:val="24"/>
        </w:rPr>
        <w:t xml:space="preserve"> – moral liability</w:t>
      </w:r>
      <w:r w:rsidRPr="00F64015">
        <w:rPr>
          <w:rFonts w:ascii="Arial" w:hAnsi="Arial" w:cs="Arial"/>
          <w:sz w:val="24"/>
          <w:szCs w:val="24"/>
        </w:rPr>
        <w:t xml:space="preserve"> specifically, going beyond </w:t>
      </w:r>
      <w:r w:rsidR="007304C7" w:rsidRPr="00F64015">
        <w:rPr>
          <w:rFonts w:ascii="Arial" w:hAnsi="Arial" w:cs="Arial"/>
          <w:sz w:val="24"/>
          <w:szCs w:val="24"/>
        </w:rPr>
        <w:t xml:space="preserve">legal liability </w:t>
      </w:r>
      <w:r w:rsidR="004E3FD2" w:rsidRPr="00F64015">
        <w:rPr>
          <w:rFonts w:ascii="Arial" w:hAnsi="Arial" w:cs="Arial"/>
          <w:sz w:val="24"/>
          <w:szCs w:val="24"/>
        </w:rPr>
        <w:t>to act responsibly towards people, planet and places (i.e. triple bottom line).</w:t>
      </w:r>
      <w:r w:rsidR="007304C7" w:rsidRPr="00F64015">
        <w:rPr>
          <w:rFonts w:ascii="Arial" w:hAnsi="Arial" w:cs="Arial"/>
          <w:sz w:val="24"/>
          <w:szCs w:val="24"/>
        </w:rPr>
        <w:t xml:space="preserve"> </w:t>
      </w:r>
      <w:r w:rsidR="004E3FD2" w:rsidRPr="00F64015">
        <w:rPr>
          <w:rFonts w:ascii="Arial" w:hAnsi="Arial" w:cs="Arial"/>
          <w:sz w:val="24"/>
          <w:szCs w:val="24"/>
        </w:rPr>
        <w:t>This</w:t>
      </w:r>
      <w:r w:rsidRPr="00F64015">
        <w:rPr>
          <w:rFonts w:ascii="Arial" w:hAnsi="Arial" w:cs="Arial"/>
          <w:sz w:val="24"/>
          <w:szCs w:val="24"/>
        </w:rPr>
        <w:t xml:space="preserve"> </w:t>
      </w:r>
      <w:r w:rsidR="004E3FD2" w:rsidRPr="00F64015">
        <w:rPr>
          <w:rFonts w:ascii="Arial" w:hAnsi="Arial" w:cs="Arial"/>
          <w:sz w:val="24"/>
          <w:szCs w:val="24"/>
        </w:rPr>
        <w:t xml:space="preserve">requires </w:t>
      </w:r>
      <w:r w:rsidRPr="00F64015">
        <w:rPr>
          <w:rFonts w:ascii="Arial" w:hAnsi="Arial" w:cs="Arial"/>
          <w:sz w:val="24"/>
          <w:szCs w:val="24"/>
        </w:rPr>
        <w:t>a dialogue with stakeholders</w:t>
      </w:r>
      <w:r w:rsidR="004E3FD2" w:rsidRPr="00F64015">
        <w:rPr>
          <w:rFonts w:ascii="Arial" w:hAnsi="Arial" w:cs="Arial"/>
          <w:sz w:val="24"/>
          <w:szCs w:val="24"/>
        </w:rPr>
        <w:t>.</w:t>
      </w:r>
    </w:p>
    <w:p w14:paraId="39B886B1" w14:textId="28647BEF" w:rsidR="00544EB6" w:rsidRPr="00F64015" w:rsidRDefault="003F50B0" w:rsidP="00F64015">
      <w:pPr>
        <w:spacing w:line="480" w:lineRule="auto"/>
        <w:ind w:left="1080"/>
        <w:rPr>
          <w:rFonts w:ascii="Arial" w:hAnsi="Arial" w:cs="Arial"/>
          <w:sz w:val="24"/>
          <w:szCs w:val="24"/>
        </w:rPr>
      </w:pPr>
      <w:r w:rsidRPr="00F64015">
        <w:rPr>
          <w:rFonts w:ascii="Arial" w:hAnsi="Arial" w:cs="Arial"/>
          <w:sz w:val="24"/>
          <w:szCs w:val="24"/>
        </w:rPr>
        <w:t>(Robinson</w:t>
      </w:r>
      <w:r w:rsidR="006711A9" w:rsidRPr="00F64015">
        <w:rPr>
          <w:rFonts w:ascii="Arial" w:hAnsi="Arial" w:cs="Arial"/>
          <w:sz w:val="24"/>
          <w:szCs w:val="24"/>
        </w:rPr>
        <w:t xml:space="preserve"> and Dowson</w:t>
      </w:r>
      <w:r w:rsidRPr="00F64015">
        <w:rPr>
          <w:rFonts w:ascii="Arial" w:hAnsi="Arial" w:cs="Arial"/>
          <w:sz w:val="24"/>
          <w:szCs w:val="24"/>
        </w:rPr>
        <w:t xml:space="preserve">, </w:t>
      </w:r>
      <w:r w:rsidR="00544EB6" w:rsidRPr="00F64015">
        <w:rPr>
          <w:rFonts w:ascii="Arial" w:hAnsi="Arial" w:cs="Arial"/>
          <w:sz w:val="24"/>
          <w:szCs w:val="24"/>
        </w:rPr>
        <w:t>2012</w:t>
      </w:r>
      <w:r w:rsidR="004422E9" w:rsidRPr="00F64015">
        <w:rPr>
          <w:rFonts w:ascii="Arial" w:hAnsi="Arial" w:cs="Arial"/>
          <w:sz w:val="24"/>
          <w:szCs w:val="24"/>
        </w:rPr>
        <w:t>; pp. 66-69</w:t>
      </w:r>
      <w:r w:rsidR="00544EB6" w:rsidRPr="00F64015">
        <w:rPr>
          <w:rFonts w:ascii="Arial" w:hAnsi="Arial" w:cs="Arial"/>
          <w:sz w:val="24"/>
          <w:szCs w:val="24"/>
        </w:rPr>
        <w:t>)</w:t>
      </w:r>
      <w:r w:rsidR="005D4653" w:rsidRPr="00F64015">
        <w:rPr>
          <w:rFonts w:ascii="Arial" w:hAnsi="Arial" w:cs="Arial"/>
          <w:sz w:val="24"/>
          <w:szCs w:val="24"/>
        </w:rPr>
        <w:t xml:space="preserve"> </w:t>
      </w:r>
    </w:p>
    <w:p w14:paraId="4CBFF86C" w14:textId="77777777" w:rsidR="006A3FD5" w:rsidRPr="00F64015" w:rsidRDefault="006A3FD5" w:rsidP="00F64015">
      <w:pPr>
        <w:spacing w:line="480" w:lineRule="auto"/>
        <w:ind w:left="1080"/>
        <w:rPr>
          <w:rFonts w:ascii="Arial" w:hAnsi="Arial" w:cs="Arial"/>
          <w:sz w:val="24"/>
          <w:szCs w:val="24"/>
        </w:rPr>
      </w:pPr>
    </w:p>
    <w:p w14:paraId="23B3D30F" w14:textId="27C55BD6" w:rsidR="00ED6F83" w:rsidRPr="00F64015" w:rsidRDefault="003C0583" w:rsidP="00F64015">
      <w:pPr>
        <w:shd w:val="clear" w:color="auto" w:fill="FFFFFF"/>
        <w:spacing w:before="100" w:beforeAutospacing="1" w:after="100" w:afterAutospacing="1" w:line="480" w:lineRule="auto"/>
        <w:rPr>
          <w:rFonts w:ascii="Arial" w:eastAsia="Times New Roman" w:hAnsi="Arial" w:cs="Arial"/>
          <w:sz w:val="24"/>
          <w:szCs w:val="24"/>
          <w:lang w:eastAsia="en-GB"/>
        </w:rPr>
      </w:pPr>
      <w:r w:rsidRPr="00F64015">
        <w:rPr>
          <w:rFonts w:ascii="Arial" w:hAnsi="Arial" w:cs="Arial"/>
          <w:sz w:val="24"/>
          <w:szCs w:val="24"/>
        </w:rPr>
        <w:t xml:space="preserve">Companies </w:t>
      </w:r>
      <w:r w:rsidR="00DA0ED6" w:rsidRPr="00F64015">
        <w:rPr>
          <w:rFonts w:ascii="Arial" w:hAnsi="Arial" w:cs="Arial"/>
          <w:sz w:val="24"/>
          <w:szCs w:val="24"/>
        </w:rPr>
        <w:t xml:space="preserve">address these modes </w:t>
      </w:r>
      <w:r w:rsidR="008415F5" w:rsidRPr="00F64015">
        <w:rPr>
          <w:rFonts w:ascii="Arial" w:hAnsi="Arial" w:cs="Arial"/>
          <w:sz w:val="24"/>
          <w:szCs w:val="24"/>
        </w:rPr>
        <w:t>through</w:t>
      </w:r>
      <w:r w:rsidRPr="00F64015">
        <w:rPr>
          <w:rFonts w:ascii="Arial" w:hAnsi="Arial" w:cs="Arial"/>
          <w:sz w:val="24"/>
          <w:szCs w:val="24"/>
        </w:rPr>
        <w:t xml:space="preserve"> various documents including mission and values statements, impact assessment</w:t>
      </w:r>
      <w:r w:rsidR="00DA0ED6" w:rsidRPr="00F64015">
        <w:rPr>
          <w:rFonts w:ascii="Arial" w:hAnsi="Arial" w:cs="Arial"/>
          <w:sz w:val="24"/>
          <w:szCs w:val="24"/>
        </w:rPr>
        <w:t>s</w:t>
      </w:r>
      <w:r w:rsidR="00A718D3" w:rsidRPr="00F64015">
        <w:rPr>
          <w:rFonts w:ascii="Arial" w:hAnsi="Arial" w:cs="Arial"/>
          <w:sz w:val="24"/>
          <w:szCs w:val="24"/>
        </w:rPr>
        <w:t xml:space="preserve">, </w:t>
      </w:r>
      <w:r w:rsidRPr="00F64015">
        <w:rPr>
          <w:rFonts w:ascii="Arial" w:hAnsi="Arial" w:cs="Arial"/>
          <w:sz w:val="24"/>
          <w:szCs w:val="24"/>
        </w:rPr>
        <w:t>regulations</w:t>
      </w:r>
      <w:r w:rsidR="00A718D3" w:rsidRPr="00F64015">
        <w:rPr>
          <w:rFonts w:ascii="Arial" w:hAnsi="Arial" w:cs="Arial"/>
          <w:sz w:val="24"/>
          <w:szCs w:val="24"/>
        </w:rPr>
        <w:t xml:space="preserve"> and CSR policies and procedures. </w:t>
      </w:r>
      <w:r w:rsidRPr="00F64015">
        <w:rPr>
          <w:rFonts w:ascii="Arial" w:hAnsi="Arial" w:cs="Arial"/>
          <w:sz w:val="24"/>
          <w:szCs w:val="24"/>
        </w:rPr>
        <w:t xml:space="preserve"> </w:t>
      </w:r>
      <w:r w:rsidR="00DA0ED6" w:rsidRPr="00F64015">
        <w:rPr>
          <w:rFonts w:ascii="Arial" w:hAnsi="Arial" w:cs="Arial"/>
          <w:sz w:val="24"/>
          <w:szCs w:val="24"/>
        </w:rPr>
        <w:t xml:space="preserve">CSR </w:t>
      </w:r>
      <w:r w:rsidR="00312155" w:rsidRPr="00F64015">
        <w:rPr>
          <w:rFonts w:ascii="Arial" w:hAnsi="Arial" w:cs="Arial"/>
          <w:sz w:val="24"/>
          <w:szCs w:val="24"/>
        </w:rPr>
        <w:t>can be defined simply</w:t>
      </w:r>
      <w:r w:rsidR="00DA0ED6" w:rsidRPr="00F64015">
        <w:rPr>
          <w:rFonts w:ascii="Arial" w:hAnsi="Arial" w:cs="Arial"/>
          <w:sz w:val="24"/>
          <w:szCs w:val="24"/>
        </w:rPr>
        <w:t xml:space="preserve"> as ‘companies integrating social and environmental concerns into their daily business operations and in their interactions with their stakeholders’ (Robinson</w:t>
      </w:r>
      <w:r w:rsidR="006711A9" w:rsidRPr="00F64015">
        <w:rPr>
          <w:rFonts w:ascii="Arial" w:hAnsi="Arial" w:cs="Arial"/>
          <w:sz w:val="24"/>
          <w:szCs w:val="24"/>
        </w:rPr>
        <w:t xml:space="preserve"> and Downson</w:t>
      </w:r>
      <w:r w:rsidR="00DA0ED6" w:rsidRPr="00F64015">
        <w:rPr>
          <w:rFonts w:ascii="Arial" w:hAnsi="Arial" w:cs="Arial"/>
          <w:sz w:val="24"/>
          <w:szCs w:val="24"/>
        </w:rPr>
        <w:t>, 2012</w:t>
      </w:r>
      <w:r w:rsidR="002C5652" w:rsidRPr="00F64015">
        <w:rPr>
          <w:rFonts w:ascii="Arial" w:hAnsi="Arial" w:cs="Arial"/>
          <w:sz w:val="24"/>
          <w:szCs w:val="24"/>
        </w:rPr>
        <w:t>; p.210</w:t>
      </w:r>
      <w:r w:rsidR="00DA0ED6" w:rsidRPr="00F64015">
        <w:rPr>
          <w:rFonts w:ascii="Arial" w:hAnsi="Arial" w:cs="Arial"/>
          <w:sz w:val="24"/>
          <w:szCs w:val="24"/>
        </w:rPr>
        <w:t>)</w:t>
      </w:r>
      <w:r w:rsidR="00312155" w:rsidRPr="00F64015">
        <w:rPr>
          <w:rFonts w:ascii="Arial" w:hAnsi="Arial" w:cs="Arial"/>
          <w:sz w:val="24"/>
          <w:szCs w:val="24"/>
        </w:rPr>
        <w:t xml:space="preserve">. </w:t>
      </w:r>
      <w:r w:rsidR="00C713B5" w:rsidRPr="00F64015">
        <w:rPr>
          <w:rFonts w:ascii="Arial" w:hAnsi="Arial" w:cs="Arial"/>
          <w:sz w:val="24"/>
          <w:szCs w:val="24"/>
        </w:rPr>
        <w:t xml:space="preserve">An important question to raise </w:t>
      </w:r>
      <w:r w:rsidR="003C5868" w:rsidRPr="00F64015">
        <w:rPr>
          <w:rFonts w:ascii="Arial" w:hAnsi="Arial" w:cs="Arial"/>
          <w:sz w:val="24"/>
          <w:szCs w:val="24"/>
        </w:rPr>
        <w:t>here</w:t>
      </w:r>
      <w:r w:rsidR="004B2C58" w:rsidRPr="00F64015">
        <w:rPr>
          <w:rFonts w:ascii="Arial" w:hAnsi="Arial" w:cs="Arial"/>
          <w:sz w:val="24"/>
          <w:szCs w:val="24"/>
        </w:rPr>
        <w:t xml:space="preserve"> </w:t>
      </w:r>
      <w:r w:rsidR="00C713B5" w:rsidRPr="00F64015">
        <w:rPr>
          <w:rFonts w:ascii="Arial" w:hAnsi="Arial" w:cs="Arial"/>
          <w:sz w:val="24"/>
          <w:szCs w:val="24"/>
        </w:rPr>
        <w:t>is</w:t>
      </w:r>
      <w:r w:rsidR="00312155" w:rsidRPr="00F64015">
        <w:rPr>
          <w:rFonts w:ascii="Arial" w:hAnsi="Arial" w:cs="Arial"/>
          <w:sz w:val="24"/>
          <w:szCs w:val="24"/>
        </w:rPr>
        <w:t xml:space="preserve"> whether the Ogoni people are </w:t>
      </w:r>
      <w:r w:rsidR="004B2C58" w:rsidRPr="00F64015">
        <w:rPr>
          <w:rFonts w:ascii="Arial" w:hAnsi="Arial" w:cs="Arial"/>
          <w:sz w:val="24"/>
          <w:szCs w:val="24"/>
        </w:rPr>
        <w:t xml:space="preserve">still </w:t>
      </w:r>
      <w:r w:rsidR="00312155" w:rsidRPr="00F64015">
        <w:rPr>
          <w:rFonts w:ascii="Arial" w:hAnsi="Arial" w:cs="Arial"/>
          <w:sz w:val="24"/>
          <w:szCs w:val="24"/>
        </w:rPr>
        <w:t xml:space="preserve">stakeholders to be considered in </w:t>
      </w:r>
      <w:r w:rsidR="000F7291">
        <w:rPr>
          <w:rFonts w:ascii="Arial" w:hAnsi="Arial" w:cs="Arial"/>
          <w:sz w:val="24"/>
          <w:szCs w:val="24"/>
        </w:rPr>
        <w:t>Company X</w:t>
      </w:r>
      <w:r w:rsidR="00312155" w:rsidRPr="00F64015">
        <w:rPr>
          <w:rFonts w:ascii="Arial" w:hAnsi="Arial" w:cs="Arial"/>
          <w:sz w:val="24"/>
          <w:szCs w:val="24"/>
        </w:rPr>
        <w:t xml:space="preserve">’s CSR policies. </w:t>
      </w:r>
      <w:r w:rsidR="003C5868" w:rsidRPr="00F64015">
        <w:rPr>
          <w:rFonts w:ascii="Arial" w:hAnsi="Arial" w:cs="Arial"/>
          <w:sz w:val="24"/>
          <w:szCs w:val="24"/>
        </w:rPr>
        <w:t>After all,</w:t>
      </w:r>
      <w:r w:rsidR="00C713B5" w:rsidRPr="00F64015">
        <w:rPr>
          <w:rFonts w:ascii="Arial" w:hAnsi="Arial" w:cs="Arial"/>
          <w:sz w:val="24"/>
          <w:szCs w:val="24"/>
        </w:rPr>
        <w:t xml:space="preserve"> </w:t>
      </w:r>
      <w:r w:rsidR="000F7291">
        <w:rPr>
          <w:rFonts w:ascii="Arial" w:hAnsi="Arial" w:cs="Arial"/>
          <w:sz w:val="24"/>
          <w:szCs w:val="24"/>
        </w:rPr>
        <w:t>Company X</w:t>
      </w:r>
      <w:r w:rsidR="00312155" w:rsidRPr="00F64015">
        <w:rPr>
          <w:rFonts w:ascii="Arial" w:hAnsi="Arial" w:cs="Arial"/>
          <w:sz w:val="24"/>
          <w:szCs w:val="24"/>
        </w:rPr>
        <w:t xml:space="preserve"> stopped drilling in the region in 1993 (</w:t>
      </w:r>
      <w:r w:rsidR="00EC5D4F" w:rsidRPr="00F64015">
        <w:rPr>
          <w:rFonts w:ascii="Arial" w:hAnsi="Arial" w:cs="Arial"/>
          <w:sz w:val="24"/>
          <w:szCs w:val="24"/>
        </w:rPr>
        <w:t>Al-Jazeera, 2016</w:t>
      </w:r>
      <w:r w:rsidR="00312155" w:rsidRPr="00F64015">
        <w:rPr>
          <w:rFonts w:ascii="Arial" w:hAnsi="Arial" w:cs="Arial"/>
          <w:sz w:val="24"/>
          <w:szCs w:val="24"/>
        </w:rPr>
        <w:t xml:space="preserve">) before handing over to their </w:t>
      </w:r>
      <w:r w:rsidR="00EC5D4F" w:rsidRPr="00F64015">
        <w:rPr>
          <w:rFonts w:ascii="Arial" w:eastAsia="Times New Roman" w:hAnsi="Arial" w:cs="Arial"/>
          <w:sz w:val="24"/>
          <w:szCs w:val="24"/>
          <w:lang w:eastAsia="en-GB"/>
        </w:rPr>
        <w:t xml:space="preserve">Nigerian subsidiary, </w:t>
      </w:r>
      <w:r w:rsidR="007D3331" w:rsidRPr="00F64015">
        <w:rPr>
          <w:rFonts w:ascii="Arial" w:eastAsia="Times New Roman" w:hAnsi="Arial" w:cs="Arial"/>
          <w:sz w:val="24"/>
          <w:szCs w:val="24"/>
          <w:lang w:eastAsia="en-GB"/>
        </w:rPr>
        <w:t>SPDC</w:t>
      </w:r>
      <w:r w:rsidR="00EC5D4F" w:rsidRPr="00F64015">
        <w:rPr>
          <w:rFonts w:ascii="Arial" w:eastAsia="Times New Roman" w:hAnsi="Arial" w:cs="Arial"/>
          <w:sz w:val="24"/>
          <w:szCs w:val="24"/>
          <w:lang w:eastAsia="en-GB"/>
        </w:rPr>
        <w:t>.</w:t>
      </w:r>
      <w:r w:rsidR="002F5D03" w:rsidRPr="00F64015">
        <w:rPr>
          <w:rFonts w:ascii="Arial" w:eastAsia="Times New Roman" w:hAnsi="Arial" w:cs="Arial"/>
          <w:sz w:val="24"/>
          <w:szCs w:val="24"/>
          <w:lang w:eastAsia="en-GB"/>
        </w:rPr>
        <w:t xml:space="preserve"> </w:t>
      </w:r>
      <w:r w:rsidR="004C5465" w:rsidRPr="00F64015">
        <w:rPr>
          <w:rFonts w:ascii="Arial" w:hAnsi="Arial" w:cs="Arial"/>
          <w:sz w:val="24"/>
          <w:szCs w:val="24"/>
        </w:rPr>
        <w:t xml:space="preserve">Cowton </w:t>
      </w:r>
      <w:r w:rsidR="002F5D03" w:rsidRPr="00F64015">
        <w:rPr>
          <w:rFonts w:ascii="Arial" w:hAnsi="Arial" w:cs="Arial"/>
          <w:sz w:val="24"/>
          <w:szCs w:val="24"/>
        </w:rPr>
        <w:t>(2011) provide</w:t>
      </w:r>
      <w:r w:rsidR="004C5465" w:rsidRPr="00F64015">
        <w:rPr>
          <w:rFonts w:ascii="Arial" w:hAnsi="Arial" w:cs="Arial"/>
          <w:sz w:val="24"/>
          <w:szCs w:val="24"/>
        </w:rPr>
        <w:t>s</w:t>
      </w:r>
      <w:r w:rsidR="002F5D03" w:rsidRPr="00F64015">
        <w:rPr>
          <w:rFonts w:ascii="Arial" w:hAnsi="Arial" w:cs="Arial"/>
          <w:sz w:val="24"/>
          <w:szCs w:val="24"/>
        </w:rPr>
        <w:t xml:space="preserve"> the appropriate response to this by explaining that</w:t>
      </w:r>
      <w:r w:rsidR="00B26D36" w:rsidRPr="00F64015">
        <w:rPr>
          <w:rFonts w:ascii="Arial" w:hAnsi="Arial" w:cs="Arial"/>
          <w:sz w:val="24"/>
          <w:szCs w:val="24"/>
        </w:rPr>
        <w:t>:</w:t>
      </w:r>
      <w:r w:rsidR="002F5D03" w:rsidRPr="00F64015">
        <w:rPr>
          <w:rFonts w:ascii="Arial" w:hAnsi="Arial" w:cs="Arial"/>
          <w:sz w:val="24"/>
          <w:szCs w:val="24"/>
        </w:rPr>
        <w:t xml:space="preserve"> </w:t>
      </w:r>
    </w:p>
    <w:p w14:paraId="5DDC1F98" w14:textId="77777777" w:rsidR="003F50B0" w:rsidRPr="00F64015" w:rsidRDefault="00ED6F83" w:rsidP="00F64015">
      <w:pPr>
        <w:spacing w:line="480" w:lineRule="auto"/>
        <w:ind w:left="1440"/>
        <w:rPr>
          <w:rFonts w:ascii="Arial" w:hAnsi="Arial" w:cs="Arial"/>
          <w:i/>
          <w:sz w:val="24"/>
          <w:szCs w:val="24"/>
        </w:rPr>
      </w:pPr>
      <w:r w:rsidRPr="00F64015">
        <w:rPr>
          <w:rFonts w:ascii="Arial" w:hAnsi="Arial" w:cs="Arial"/>
          <w:i/>
          <w:sz w:val="24"/>
          <w:szCs w:val="24"/>
        </w:rPr>
        <w:t>We are responsible</w:t>
      </w:r>
      <w:r w:rsidR="002F5D03" w:rsidRPr="00F64015">
        <w:rPr>
          <w:rFonts w:ascii="Arial" w:hAnsi="Arial" w:cs="Arial"/>
          <w:i/>
          <w:sz w:val="24"/>
          <w:szCs w:val="24"/>
        </w:rPr>
        <w:t xml:space="preserve"> for something before the event</w:t>
      </w:r>
      <w:r w:rsidRPr="00F64015">
        <w:rPr>
          <w:rFonts w:ascii="Arial" w:hAnsi="Arial" w:cs="Arial"/>
          <w:i/>
          <w:sz w:val="24"/>
          <w:szCs w:val="24"/>
        </w:rPr>
        <w:t>, but such usage nevertheless carries with it an implication of being answerable</w:t>
      </w:r>
      <w:r w:rsidR="003F50B0" w:rsidRPr="00F64015">
        <w:rPr>
          <w:rFonts w:ascii="Arial" w:hAnsi="Arial" w:cs="Arial"/>
          <w:i/>
          <w:sz w:val="24"/>
          <w:szCs w:val="24"/>
        </w:rPr>
        <w:t xml:space="preserve"> or accountable after the event.</w:t>
      </w:r>
    </w:p>
    <w:p w14:paraId="55667F8B" w14:textId="5E7B8766" w:rsidR="003F50B0" w:rsidRPr="00F64015" w:rsidRDefault="003F50B0" w:rsidP="00F64015">
      <w:pPr>
        <w:spacing w:line="480" w:lineRule="auto"/>
        <w:ind w:left="1440"/>
        <w:rPr>
          <w:rFonts w:ascii="Arial" w:hAnsi="Arial" w:cs="Arial"/>
          <w:sz w:val="24"/>
          <w:szCs w:val="24"/>
        </w:rPr>
      </w:pPr>
      <w:r w:rsidRPr="00F64015">
        <w:rPr>
          <w:rFonts w:ascii="Arial" w:hAnsi="Arial" w:cs="Arial"/>
          <w:sz w:val="24"/>
          <w:szCs w:val="24"/>
        </w:rPr>
        <w:t>(</w:t>
      </w:r>
      <w:r w:rsidR="004C5465" w:rsidRPr="00F64015">
        <w:rPr>
          <w:rFonts w:ascii="Arial" w:hAnsi="Arial" w:cs="Arial"/>
          <w:sz w:val="24"/>
          <w:szCs w:val="24"/>
        </w:rPr>
        <w:t>Cowton</w:t>
      </w:r>
      <w:r w:rsidRPr="00F64015">
        <w:rPr>
          <w:rFonts w:ascii="Arial" w:hAnsi="Arial" w:cs="Arial"/>
          <w:sz w:val="24"/>
          <w:szCs w:val="24"/>
        </w:rPr>
        <w:t>, 2011</w:t>
      </w:r>
      <w:r w:rsidR="004C5465" w:rsidRPr="00F64015">
        <w:rPr>
          <w:rFonts w:ascii="Arial" w:hAnsi="Arial" w:cs="Arial"/>
          <w:sz w:val="24"/>
          <w:szCs w:val="24"/>
        </w:rPr>
        <w:t>; p.19</w:t>
      </w:r>
      <w:r w:rsidRPr="00F64015">
        <w:rPr>
          <w:rFonts w:ascii="Arial" w:hAnsi="Arial" w:cs="Arial"/>
          <w:sz w:val="24"/>
          <w:szCs w:val="24"/>
        </w:rPr>
        <w:t>)</w:t>
      </w:r>
    </w:p>
    <w:p w14:paraId="49A84D29" w14:textId="77777777" w:rsidR="006A3FD5" w:rsidRPr="00F64015" w:rsidRDefault="006A3FD5" w:rsidP="00F64015">
      <w:pPr>
        <w:spacing w:line="480" w:lineRule="auto"/>
        <w:ind w:left="1440"/>
        <w:rPr>
          <w:rFonts w:ascii="Arial" w:hAnsi="Arial" w:cs="Arial"/>
          <w:i/>
          <w:sz w:val="24"/>
          <w:szCs w:val="24"/>
        </w:rPr>
      </w:pPr>
    </w:p>
    <w:p w14:paraId="2CEF1BA7" w14:textId="7349F38C" w:rsidR="00394391" w:rsidRDefault="008D29A9" w:rsidP="00F64015">
      <w:pPr>
        <w:spacing w:line="480" w:lineRule="auto"/>
        <w:rPr>
          <w:rFonts w:ascii="Arial" w:hAnsi="Arial" w:cs="Arial"/>
          <w:sz w:val="24"/>
          <w:szCs w:val="24"/>
        </w:rPr>
      </w:pPr>
      <w:r w:rsidRPr="00F64015">
        <w:rPr>
          <w:rFonts w:ascii="Arial" w:hAnsi="Arial" w:cs="Arial"/>
          <w:sz w:val="24"/>
          <w:szCs w:val="24"/>
        </w:rPr>
        <w:lastRenderedPageBreak/>
        <w:t xml:space="preserve">With this in mind, the following section will report on what happened, why it happened and how the Ogoni people have been affected, before investigating the adequacy of </w:t>
      </w:r>
      <w:r w:rsidR="000F7291">
        <w:rPr>
          <w:rFonts w:ascii="Arial" w:hAnsi="Arial" w:cs="Arial"/>
          <w:sz w:val="24"/>
          <w:szCs w:val="24"/>
        </w:rPr>
        <w:t>Company X</w:t>
      </w:r>
      <w:r w:rsidRPr="00F64015">
        <w:rPr>
          <w:rFonts w:ascii="Arial" w:hAnsi="Arial" w:cs="Arial"/>
          <w:sz w:val="24"/>
          <w:szCs w:val="24"/>
        </w:rPr>
        <w:t xml:space="preserve">’s response. </w:t>
      </w:r>
    </w:p>
    <w:p w14:paraId="0E9A9DBD" w14:textId="77777777" w:rsidR="004C05CE" w:rsidRPr="00F64015" w:rsidRDefault="004C05CE" w:rsidP="00F64015">
      <w:pPr>
        <w:spacing w:line="480" w:lineRule="auto"/>
        <w:rPr>
          <w:rFonts w:ascii="Arial" w:hAnsi="Arial" w:cs="Arial"/>
          <w:sz w:val="24"/>
          <w:szCs w:val="24"/>
        </w:rPr>
      </w:pPr>
    </w:p>
    <w:p w14:paraId="5145C250" w14:textId="69ECCAE8" w:rsidR="00FB2C68" w:rsidRPr="004C05CE" w:rsidRDefault="00264088" w:rsidP="00F64015">
      <w:pPr>
        <w:spacing w:line="480" w:lineRule="auto"/>
        <w:rPr>
          <w:rFonts w:ascii="Arial" w:hAnsi="Arial" w:cs="Arial"/>
          <w:b/>
          <w:sz w:val="28"/>
          <w:szCs w:val="24"/>
          <w:u w:val="single"/>
        </w:rPr>
      </w:pPr>
      <w:r w:rsidRPr="004C05CE">
        <w:rPr>
          <w:rFonts w:ascii="Arial" w:hAnsi="Arial" w:cs="Arial"/>
          <w:b/>
          <w:sz w:val="28"/>
          <w:szCs w:val="24"/>
          <w:u w:val="single"/>
        </w:rPr>
        <w:t xml:space="preserve">4.The </w:t>
      </w:r>
      <w:r w:rsidR="000F7291">
        <w:rPr>
          <w:rFonts w:ascii="Arial" w:hAnsi="Arial" w:cs="Arial"/>
          <w:b/>
          <w:sz w:val="28"/>
          <w:szCs w:val="24"/>
          <w:u w:val="single"/>
        </w:rPr>
        <w:t>Company X</w:t>
      </w:r>
      <w:r w:rsidRPr="004C05CE">
        <w:rPr>
          <w:rFonts w:ascii="Arial" w:hAnsi="Arial" w:cs="Arial"/>
          <w:b/>
          <w:sz w:val="28"/>
          <w:szCs w:val="24"/>
          <w:u w:val="single"/>
        </w:rPr>
        <w:t xml:space="preserve"> vs. Ogoni Controversy</w:t>
      </w:r>
    </w:p>
    <w:p w14:paraId="1E5AE994" w14:textId="77777777" w:rsidR="00264088" w:rsidRPr="00F64015" w:rsidRDefault="00264088" w:rsidP="00F64015">
      <w:pPr>
        <w:spacing w:line="480" w:lineRule="auto"/>
        <w:rPr>
          <w:rFonts w:ascii="Arial" w:hAnsi="Arial" w:cs="Arial"/>
          <w:sz w:val="24"/>
          <w:szCs w:val="24"/>
          <w:u w:val="single"/>
        </w:rPr>
      </w:pPr>
      <w:r w:rsidRPr="00F64015">
        <w:rPr>
          <w:rFonts w:ascii="Arial" w:hAnsi="Arial" w:cs="Arial"/>
          <w:sz w:val="24"/>
          <w:szCs w:val="24"/>
          <w:u w:val="single"/>
        </w:rPr>
        <w:t xml:space="preserve">4.1 </w:t>
      </w:r>
      <w:r w:rsidR="00436E1E" w:rsidRPr="00F64015">
        <w:rPr>
          <w:rFonts w:ascii="Arial" w:hAnsi="Arial" w:cs="Arial"/>
          <w:sz w:val="24"/>
          <w:szCs w:val="24"/>
          <w:u w:val="single"/>
        </w:rPr>
        <w:t xml:space="preserve">What </w:t>
      </w:r>
      <w:r w:rsidR="00823AF8" w:rsidRPr="00F64015">
        <w:rPr>
          <w:rFonts w:ascii="Arial" w:hAnsi="Arial" w:cs="Arial"/>
          <w:sz w:val="24"/>
          <w:szCs w:val="24"/>
          <w:u w:val="single"/>
        </w:rPr>
        <w:t>Happened</w:t>
      </w:r>
    </w:p>
    <w:p w14:paraId="75F57DA4" w14:textId="402BE7EF" w:rsidR="00263E6B" w:rsidRPr="00F64015" w:rsidRDefault="00263E6B" w:rsidP="00F64015">
      <w:pPr>
        <w:pStyle w:val="NormalWeb"/>
        <w:spacing w:line="480" w:lineRule="auto"/>
        <w:rPr>
          <w:rFonts w:ascii="Arial" w:hAnsi="Arial" w:cs="Arial"/>
        </w:rPr>
      </w:pPr>
      <w:r w:rsidRPr="00F64015">
        <w:rPr>
          <w:rFonts w:ascii="Arial" w:hAnsi="Arial" w:cs="Arial"/>
        </w:rPr>
        <w:t>Representatives from two Ogoni communities, Ogale and Bille, brought their cases to Britain’</w:t>
      </w:r>
      <w:r w:rsidR="00C3062A" w:rsidRPr="00F64015">
        <w:rPr>
          <w:rFonts w:ascii="Arial" w:hAnsi="Arial" w:cs="Arial"/>
        </w:rPr>
        <w:t xml:space="preserve">s High </w:t>
      </w:r>
      <w:r w:rsidR="00B17995" w:rsidRPr="00F64015">
        <w:rPr>
          <w:rFonts w:ascii="Arial" w:hAnsi="Arial" w:cs="Arial"/>
        </w:rPr>
        <w:t>Court in November, 2016. They argued</w:t>
      </w:r>
      <w:r w:rsidR="00C3062A" w:rsidRPr="00F64015">
        <w:rPr>
          <w:rFonts w:ascii="Arial" w:hAnsi="Arial" w:cs="Arial"/>
        </w:rPr>
        <w:t xml:space="preserve"> that</w:t>
      </w:r>
      <w:r w:rsidRPr="00F64015">
        <w:rPr>
          <w:rFonts w:ascii="Arial" w:hAnsi="Arial" w:cs="Arial"/>
        </w:rPr>
        <w:t xml:space="preserve"> decades of oil spills </w:t>
      </w:r>
      <w:r w:rsidR="00C3062A" w:rsidRPr="00F64015">
        <w:rPr>
          <w:rFonts w:ascii="Arial" w:hAnsi="Arial" w:cs="Arial"/>
        </w:rPr>
        <w:t xml:space="preserve">initiated from </w:t>
      </w:r>
      <w:r w:rsidR="000F7291">
        <w:rPr>
          <w:rFonts w:ascii="Arial" w:hAnsi="Arial" w:cs="Arial"/>
        </w:rPr>
        <w:t>Company X</w:t>
      </w:r>
      <w:r w:rsidR="00C3062A" w:rsidRPr="00F64015">
        <w:rPr>
          <w:rFonts w:ascii="Arial" w:hAnsi="Arial" w:cs="Arial"/>
        </w:rPr>
        <w:t xml:space="preserve">’s oil operations in Nigeria, </w:t>
      </w:r>
      <w:r w:rsidRPr="00F64015">
        <w:rPr>
          <w:rFonts w:ascii="Arial" w:hAnsi="Arial" w:cs="Arial"/>
        </w:rPr>
        <w:t xml:space="preserve">have left their </w:t>
      </w:r>
      <w:r w:rsidR="00DD4854" w:rsidRPr="00F64015">
        <w:rPr>
          <w:rFonts w:ascii="Arial" w:hAnsi="Arial" w:cs="Arial"/>
        </w:rPr>
        <w:t>communities with polluted</w:t>
      </w:r>
      <w:r w:rsidR="00342262" w:rsidRPr="00F64015">
        <w:rPr>
          <w:rFonts w:ascii="Arial" w:hAnsi="Arial" w:cs="Arial"/>
        </w:rPr>
        <w:t xml:space="preserve"> water and destroyed livelihoods (Al-Jazeera, 2016). </w:t>
      </w:r>
      <w:r w:rsidR="00DD4854" w:rsidRPr="00F64015">
        <w:rPr>
          <w:rFonts w:ascii="Arial" w:hAnsi="Arial" w:cs="Arial"/>
        </w:rPr>
        <w:t>In addition</w:t>
      </w:r>
      <w:r w:rsidR="00E879FC" w:rsidRPr="00F64015">
        <w:rPr>
          <w:rFonts w:ascii="Arial" w:hAnsi="Arial" w:cs="Arial"/>
        </w:rPr>
        <w:t xml:space="preserve"> </w:t>
      </w:r>
      <w:r w:rsidR="00DD4854" w:rsidRPr="00F64015">
        <w:rPr>
          <w:rFonts w:ascii="Arial" w:hAnsi="Arial" w:cs="Arial"/>
        </w:rPr>
        <w:t xml:space="preserve">to </w:t>
      </w:r>
      <w:r w:rsidR="00E879FC" w:rsidRPr="00F64015">
        <w:rPr>
          <w:rFonts w:ascii="Arial" w:hAnsi="Arial" w:cs="Arial"/>
        </w:rPr>
        <w:t xml:space="preserve">contamination from </w:t>
      </w:r>
      <w:r w:rsidR="00CD73B9" w:rsidRPr="00F64015">
        <w:rPr>
          <w:rFonts w:ascii="Arial" w:hAnsi="Arial" w:cs="Arial"/>
        </w:rPr>
        <w:t>radioactive materials</w:t>
      </w:r>
      <w:r w:rsidR="00A718D3" w:rsidRPr="00F64015">
        <w:rPr>
          <w:rFonts w:ascii="Arial" w:hAnsi="Arial" w:cs="Arial"/>
        </w:rPr>
        <w:t>,</w:t>
      </w:r>
      <w:r w:rsidR="00CD73B9" w:rsidRPr="00F64015">
        <w:rPr>
          <w:rFonts w:ascii="Arial" w:hAnsi="Arial" w:cs="Arial"/>
        </w:rPr>
        <w:t xml:space="preserve"> t</w:t>
      </w:r>
      <w:r w:rsidR="00544AC0" w:rsidRPr="00F64015">
        <w:rPr>
          <w:rFonts w:ascii="Arial" w:hAnsi="Arial" w:cs="Arial"/>
        </w:rPr>
        <w:t>race metals</w:t>
      </w:r>
      <w:r w:rsidR="00E879FC" w:rsidRPr="00F64015">
        <w:rPr>
          <w:rFonts w:ascii="Arial" w:hAnsi="Arial" w:cs="Arial"/>
        </w:rPr>
        <w:t xml:space="preserve"> and</w:t>
      </w:r>
      <w:r w:rsidR="00CD73B9" w:rsidRPr="00F64015">
        <w:rPr>
          <w:rFonts w:ascii="Arial" w:hAnsi="Arial" w:cs="Arial"/>
        </w:rPr>
        <w:t xml:space="preserve"> </w:t>
      </w:r>
      <w:r w:rsidR="00DD4854" w:rsidRPr="00F64015">
        <w:rPr>
          <w:rFonts w:ascii="Arial" w:hAnsi="Arial" w:cs="Arial"/>
        </w:rPr>
        <w:t>air and crop</w:t>
      </w:r>
      <w:r w:rsidR="00CD73B9" w:rsidRPr="00F64015">
        <w:rPr>
          <w:rFonts w:ascii="Arial" w:hAnsi="Arial" w:cs="Arial"/>
        </w:rPr>
        <w:t xml:space="preserve"> hydrocarbons</w:t>
      </w:r>
      <w:r w:rsidR="00544AC0" w:rsidRPr="00F64015">
        <w:rPr>
          <w:rFonts w:ascii="Arial" w:hAnsi="Arial" w:cs="Arial"/>
        </w:rPr>
        <w:t xml:space="preserve"> (Ordinioha and Brisibe, 2013), the oil spills have the potential to;</w:t>
      </w:r>
    </w:p>
    <w:p w14:paraId="629725C5" w14:textId="06762B9B" w:rsidR="00544AC0" w:rsidRPr="00F64015" w:rsidRDefault="00544AC0" w:rsidP="00F64015">
      <w:pPr>
        <w:pStyle w:val="NormalWeb"/>
        <w:numPr>
          <w:ilvl w:val="0"/>
          <w:numId w:val="7"/>
        </w:numPr>
        <w:spacing w:line="480" w:lineRule="auto"/>
        <w:rPr>
          <w:rFonts w:ascii="Arial" w:hAnsi="Arial" w:cs="Arial"/>
        </w:rPr>
      </w:pPr>
      <w:r w:rsidRPr="00F64015">
        <w:rPr>
          <w:rFonts w:ascii="Arial" w:hAnsi="Arial" w:cs="Arial"/>
        </w:rPr>
        <w:t>Significantly</w:t>
      </w:r>
      <w:r w:rsidR="000625A6">
        <w:rPr>
          <w:rFonts w:ascii="Arial" w:hAnsi="Arial" w:cs="Arial"/>
        </w:rPr>
        <w:t xml:space="preserve"> reduce household food security</w:t>
      </w:r>
    </w:p>
    <w:p w14:paraId="19C1966E" w14:textId="0B28F3DB" w:rsidR="00544AC0" w:rsidRPr="00F64015" w:rsidRDefault="00544AC0" w:rsidP="00F64015">
      <w:pPr>
        <w:pStyle w:val="NormalWeb"/>
        <w:numPr>
          <w:ilvl w:val="0"/>
          <w:numId w:val="7"/>
        </w:numPr>
        <w:spacing w:line="480" w:lineRule="auto"/>
        <w:rPr>
          <w:rFonts w:ascii="Arial" w:hAnsi="Arial" w:cs="Arial"/>
        </w:rPr>
      </w:pPr>
      <w:r w:rsidRPr="00F64015">
        <w:rPr>
          <w:rFonts w:ascii="Arial" w:hAnsi="Arial" w:cs="Arial"/>
        </w:rPr>
        <w:t>Reduce the asco</w:t>
      </w:r>
      <w:r w:rsidR="000625A6">
        <w:rPr>
          <w:rFonts w:ascii="Arial" w:hAnsi="Arial" w:cs="Arial"/>
        </w:rPr>
        <w:t>rbic acid content of vegetables</w:t>
      </w:r>
    </w:p>
    <w:p w14:paraId="1CD1EF8D" w14:textId="198B2D22" w:rsidR="00544AC0" w:rsidRPr="00F64015" w:rsidRDefault="000625A6" w:rsidP="00F64015">
      <w:pPr>
        <w:pStyle w:val="NormalWeb"/>
        <w:numPr>
          <w:ilvl w:val="0"/>
          <w:numId w:val="7"/>
        </w:numPr>
        <w:spacing w:line="480" w:lineRule="auto"/>
        <w:rPr>
          <w:rFonts w:ascii="Arial" w:hAnsi="Arial" w:cs="Arial"/>
        </w:rPr>
      </w:pPr>
      <w:r>
        <w:rPr>
          <w:rFonts w:ascii="Arial" w:hAnsi="Arial" w:cs="Arial"/>
        </w:rPr>
        <w:t>Increase childhood malnutrition</w:t>
      </w:r>
    </w:p>
    <w:p w14:paraId="0A043258" w14:textId="48C94824" w:rsidR="00544AC0" w:rsidRPr="00F64015" w:rsidRDefault="000625A6" w:rsidP="00F64015">
      <w:pPr>
        <w:pStyle w:val="NormalWeb"/>
        <w:numPr>
          <w:ilvl w:val="0"/>
          <w:numId w:val="7"/>
        </w:numPr>
        <w:spacing w:line="480" w:lineRule="auto"/>
        <w:rPr>
          <w:rFonts w:ascii="Arial" w:hAnsi="Arial" w:cs="Arial"/>
        </w:rPr>
      </w:pPr>
      <w:r>
        <w:rPr>
          <w:rFonts w:ascii="Arial" w:hAnsi="Arial" w:cs="Arial"/>
        </w:rPr>
        <w:t xml:space="preserve">Cause infertility </w:t>
      </w:r>
    </w:p>
    <w:p w14:paraId="6DB41C18" w14:textId="56EE269B" w:rsidR="00544AC0" w:rsidRPr="00F64015" w:rsidRDefault="000625A6" w:rsidP="00F64015">
      <w:pPr>
        <w:pStyle w:val="NormalWeb"/>
        <w:numPr>
          <w:ilvl w:val="0"/>
          <w:numId w:val="7"/>
        </w:numPr>
        <w:spacing w:line="480" w:lineRule="auto"/>
        <w:rPr>
          <w:rFonts w:ascii="Arial" w:hAnsi="Arial" w:cs="Arial"/>
        </w:rPr>
      </w:pPr>
      <w:r>
        <w:rPr>
          <w:rFonts w:ascii="Arial" w:hAnsi="Arial" w:cs="Arial"/>
        </w:rPr>
        <w:t>Develop cancer</w:t>
      </w:r>
    </w:p>
    <w:p w14:paraId="3BC5D427" w14:textId="1A6D603A" w:rsidR="00F67312" w:rsidRPr="00F64015" w:rsidRDefault="00147036" w:rsidP="00F64015">
      <w:pPr>
        <w:pStyle w:val="NormalWeb"/>
        <w:spacing w:line="480" w:lineRule="auto"/>
        <w:ind w:left="720"/>
        <w:rPr>
          <w:rFonts w:ascii="Arial" w:hAnsi="Arial" w:cs="Arial"/>
        </w:rPr>
      </w:pPr>
      <w:r w:rsidRPr="00F64015">
        <w:rPr>
          <w:rFonts w:ascii="Arial" w:hAnsi="Arial" w:cs="Arial"/>
        </w:rPr>
        <w:t>(</w:t>
      </w:r>
      <w:r w:rsidR="00942AD9" w:rsidRPr="00F64015">
        <w:rPr>
          <w:rFonts w:ascii="Arial" w:hAnsi="Arial" w:cs="Arial"/>
        </w:rPr>
        <w:t>Ordinioha and Brisibe, 2013</w:t>
      </w:r>
      <w:r w:rsidR="00A6005C" w:rsidRPr="00F64015">
        <w:rPr>
          <w:rFonts w:ascii="Arial" w:hAnsi="Arial" w:cs="Arial"/>
        </w:rPr>
        <w:t>: p.10</w:t>
      </w:r>
      <w:r w:rsidRPr="00F64015">
        <w:rPr>
          <w:rFonts w:ascii="Arial" w:hAnsi="Arial" w:cs="Arial"/>
        </w:rPr>
        <w:t>)</w:t>
      </w:r>
    </w:p>
    <w:p w14:paraId="4A7811C9" w14:textId="729EDBC4" w:rsidR="00ED6F83" w:rsidRPr="00F64015" w:rsidRDefault="004561BB" w:rsidP="00F64015">
      <w:pPr>
        <w:shd w:val="clear" w:color="auto" w:fill="FFFFFF"/>
        <w:spacing w:after="0" w:line="480" w:lineRule="auto"/>
        <w:rPr>
          <w:rFonts w:ascii="Arial" w:eastAsia="Times New Roman" w:hAnsi="Arial" w:cs="Arial"/>
          <w:sz w:val="24"/>
          <w:szCs w:val="24"/>
          <w:lang w:val="en" w:eastAsia="en-GB"/>
        </w:rPr>
      </w:pPr>
      <w:r w:rsidRPr="00F64015">
        <w:rPr>
          <w:rFonts w:ascii="Arial" w:hAnsi="Arial" w:cs="Arial"/>
          <w:sz w:val="24"/>
          <w:szCs w:val="24"/>
        </w:rPr>
        <w:t xml:space="preserve">Following the publication of the Ogoni Bill of Rights in </w:t>
      </w:r>
      <w:r w:rsidRPr="00F64015">
        <w:rPr>
          <w:rFonts w:ascii="Arial" w:eastAsia="Times New Roman" w:hAnsi="Arial" w:cs="Arial"/>
          <w:sz w:val="24"/>
          <w:szCs w:val="24"/>
          <w:lang w:val="en" w:eastAsia="en-GB"/>
        </w:rPr>
        <w:t xml:space="preserve">October 1990 (Boele et al., 2001), the Ogoni </w:t>
      </w:r>
      <w:r w:rsidR="002D039D" w:rsidRPr="00F64015">
        <w:rPr>
          <w:rFonts w:ascii="Arial" w:hAnsi="Arial" w:cs="Arial"/>
          <w:sz w:val="24"/>
          <w:szCs w:val="24"/>
          <w:lang w:val="en-US"/>
        </w:rPr>
        <w:t xml:space="preserve">community and human rights and environmental activists (Burger, 2011) </w:t>
      </w:r>
      <w:r w:rsidR="00A718D3" w:rsidRPr="00F64015">
        <w:rPr>
          <w:rFonts w:ascii="Arial" w:eastAsia="Times New Roman" w:hAnsi="Arial" w:cs="Arial"/>
          <w:sz w:val="24"/>
          <w:szCs w:val="24"/>
          <w:lang w:val="en" w:eastAsia="en-GB"/>
        </w:rPr>
        <w:t>fought</w:t>
      </w:r>
      <w:r w:rsidRPr="00F64015">
        <w:rPr>
          <w:rFonts w:ascii="Arial" w:eastAsia="Times New Roman" w:hAnsi="Arial" w:cs="Arial"/>
          <w:sz w:val="24"/>
          <w:szCs w:val="24"/>
          <w:lang w:val="en" w:eastAsia="en-GB"/>
        </w:rPr>
        <w:t xml:space="preserve"> these risks by </w:t>
      </w:r>
      <w:r w:rsidR="00135DA2" w:rsidRPr="00F64015">
        <w:rPr>
          <w:rFonts w:ascii="Arial" w:eastAsia="Times New Roman" w:hAnsi="Arial" w:cs="Arial"/>
          <w:sz w:val="24"/>
          <w:szCs w:val="24"/>
          <w:lang w:val="en" w:eastAsia="en-GB"/>
        </w:rPr>
        <w:t>protesting</w:t>
      </w:r>
      <w:r w:rsidRPr="00F64015">
        <w:rPr>
          <w:rFonts w:ascii="Arial" w:eastAsia="Times New Roman" w:hAnsi="Arial" w:cs="Arial"/>
          <w:sz w:val="24"/>
          <w:szCs w:val="24"/>
          <w:lang w:val="en" w:eastAsia="en-GB"/>
        </w:rPr>
        <w:t xml:space="preserve"> oil exploitations and demanding social, economic an</w:t>
      </w:r>
      <w:r w:rsidR="0058128B" w:rsidRPr="00F64015">
        <w:rPr>
          <w:rFonts w:ascii="Arial" w:eastAsia="Times New Roman" w:hAnsi="Arial" w:cs="Arial"/>
          <w:sz w:val="24"/>
          <w:szCs w:val="24"/>
          <w:lang w:val="en" w:eastAsia="en-GB"/>
        </w:rPr>
        <w:t>d environmental justice (Boele et al.</w:t>
      </w:r>
      <w:r w:rsidRPr="00F64015">
        <w:rPr>
          <w:rFonts w:ascii="Arial" w:eastAsia="Times New Roman" w:hAnsi="Arial" w:cs="Arial"/>
          <w:sz w:val="24"/>
          <w:szCs w:val="24"/>
          <w:lang w:val="en" w:eastAsia="en-GB"/>
        </w:rPr>
        <w:t xml:space="preserve">, </w:t>
      </w:r>
      <w:r w:rsidR="00135DA2" w:rsidRPr="00F64015">
        <w:rPr>
          <w:rFonts w:ascii="Arial" w:eastAsia="Times New Roman" w:hAnsi="Arial" w:cs="Arial"/>
          <w:sz w:val="24"/>
          <w:szCs w:val="24"/>
          <w:lang w:val="en" w:eastAsia="en-GB"/>
        </w:rPr>
        <w:t>2001).</w:t>
      </w:r>
      <w:r w:rsidRPr="00F64015">
        <w:rPr>
          <w:rFonts w:ascii="Arial" w:eastAsia="Times New Roman" w:hAnsi="Arial" w:cs="Arial"/>
          <w:sz w:val="24"/>
          <w:szCs w:val="24"/>
          <w:lang w:val="en" w:eastAsia="en-GB"/>
        </w:rPr>
        <w:t xml:space="preserve"> </w:t>
      </w:r>
      <w:r w:rsidR="00344C13" w:rsidRPr="00F64015">
        <w:rPr>
          <w:rFonts w:ascii="Arial" w:eastAsia="Times New Roman" w:hAnsi="Arial" w:cs="Arial"/>
          <w:sz w:val="24"/>
          <w:szCs w:val="24"/>
          <w:lang w:val="en" w:eastAsia="en-GB"/>
        </w:rPr>
        <w:t xml:space="preserve">This resulted in a </w:t>
      </w:r>
      <w:r w:rsidR="00344C13" w:rsidRPr="00F64015">
        <w:rPr>
          <w:rFonts w:ascii="Arial" w:eastAsia="Times New Roman" w:hAnsi="Arial" w:cs="Arial"/>
          <w:sz w:val="24"/>
          <w:szCs w:val="24"/>
          <w:lang w:val="en" w:eastAsia="en-GB"/>
        </w:rPr>
        <w:lastRenderedPageBreak/>
        <w:t>longstanding conflict and the hanging of nine protestors by</w:t>
      </w:r>
      <w:r w:rsidR="00897766">
        <w:rPr>
          <w:rFonts w:ascii="Arial" w:eastAsia="Times New Roman" w:hAnsi="Arial" w:cs="Arial"/>
          <w:sz w:val="24"/>
          <w:szCs w:val="24"/>
          <w:lang w:val="en" w:eastAsia="en-GB"/>
        </w:rPr>
        <w:t xml:space="preserve"> Nigerian</w:t>
      </w:r>
      <w:r w:rsidR="00344C13" w:rsidRPr="00F64015">
        <w:rPr>
          <w:rFonts w:ascii="Arial" w:eastAsia="Times New Roman" w:hAnsi="Arial" w:cs="Arial"/>
          <w:sz w:val="24"/>
          <w:szCs w:val="24"/>
          <w:lang w:val="en" w:eastAsia="en-GB"/>
        </w:rPr>
        <w:t xml:space="preserve"> government</w:t>
      </w:r>
      <w:r w:rsidR="002954DD" w:rsidRPr="00F64015">
        <w:rPr>
          <w:rFonts w:ascii="Arial" w:eastAsia="Times New Roman" w:hAnsi="Arial" w:cs="Arial"/>
          <w:sz w:val="24"/>
          <w:szCs w:val="24"/>
          <w:lang w:val="en" w:eastAsia="en-GB"/>
        </w:rPr>
        <w:t xml:space="preserve"> (Al-Jazeera, 2016). </w:t>
      </w:r>
      <w:r w:rsidR="000F7291">
        <w:rPr>
          <w:rFonts w:ascii="Arial" w:eastAsia="Times New Roman" w:hAnsi="Arial" w:cs="Arial"/>
          <w:sz w:val="24"/>
          <w:szCs w:val="24"/>
          <w:lang w:val="en" w:eastAsia="en-GB"/>
        </w:rPr>
        <w:t>Company X</w:t>
      </w:r>
      <w:r w:rsidR="002954DD" w:rsidRPr="00F64015">
        <w:rPr>
          <w:rFonts w:ascii="Arial" w:eastAsia="Times New Roman" w:hAnsi="Arial" w:cs="Arial"/>
          <w:sz w:val="24"/>
          <w:szCs w:val="24"/>
          <w:lang w:val="en" w:eastAsia="en-GB"/>
        </w:rPr>
        <w:t xml:space="preserve">, having </w:t>
      </w:r>
      <w:r w:rsidR="00344C13" w:rsidRPr="00F64015">
        <w:rPr>
          <w:rFonts w:ascii="Arial" w:eastAsia="Times New Roman" w:hAnsi="Arial" w:cs="Arial"/>
          <w:sz w:val="24"/>
          <w:szCs w:val="24"/>
          <w:lang w:val="en" w:eastAsia="en-GB"/>
        </w:rPr>
        <w:t xml:space="preserve">admitted to </w:t>
      </w:r>
      <w:r w:rsidR="002838F6" w:rsidRPr="00F64015">
        <w:rPr>
          <w:rFonts w:ascii="Arial" w:eastAsia="Times New Roman" w:hAnsi="Arial" w:cs="Arial"/>
          <w:sz w:val="24"/>
          <w:szCs w:val="24"/>
          <w:lang w:val="en" w:eastAsia="en-GB"/>
        </w:rPr>
        <w:t xml:space="preserve">importing arms used in the conflict and </w:t>
      </w:r>
      <w:r w:rsidR="002954DD" w:rsidRPr="00F64015">
        <w:rPr>
          <w:rFonts w:ascii="Arial" w:eastAsia="Times New Roman" w:hAnsi="Arial" w:cs="Arial"/>
          <w:sz w:val="24"/>
          <w:szCs w:val="24"/>
          <w:lang w:val="en" w:eastAsia="en-GB"/>
        </w:rPr>
        <w:t>being shown to</w:t>
      </w:r>
      <w:r w:rsidR="002838F6" w:rsidRPr="00F64015">
        <w:rPr>
          <w:rFonts w:ascii="Arial" w:eastAsia="Times New Roman" w:hAnsi="Arial" w:cs="Arial"/>
          <w:sz w:val="24"/>
          <w:szCs w:val="24"/>
          <w:lang w:val="en" w:eastAsia="en-GB"/>
        </w:rPr>
        <w:t xml:space="preserve"> </w:t>
      </w:r>
      <w:r w:rsidR="002954DD" w:rsidRPr="00F64015">
        <w:rPr>
          <w:rFonts w:ascii="Arial" w:eastAsia="Times New Roman" w:hAnsi="Arial" w:cs="Arial"/>
          <w:sz w:val="24"/>
          <w:szCs w:val="24"/>
          <w:lang w:val="en" w:eastAsia="en-GB"/>
        </w:rPr>
        <w:t>provide</w:t>
      </w:r>
      <w:r w:rsidR="002838F6" w:rsidRPr="00F64015">
        <w:rPr>
          <w:rFonts w:ascii="Arial" w:eastAsia="Times New Roman" w:hAnsi="Arial" w:cs="Arial"/>
          <w:sz w:val="24"/>
          <w:szCs w:val="24"/>
          <w:lang w:val="en" w:eastAsia="en-GB"/>
        </w:rPr>
        <w:t xml:space="preserve"> resources for the Nigerian police and military who shot at protestors</w:t>
      </w:r>
      <w:r w:rsidR="002954DD" w:rsidRPr="00F64015">
        <w:rPr>
          <w:rFonts w:ascii="Arial" w:eastAsia="Times New Roman" w:hAnsi="Arial" w:cs="Arial"/>
          <w:sz w:val="24"/>
          <w:szCs w:val="24"/>
          <w:lang w:val="en" w:eastAsia="en-GB"/>
        </w:rPr>
        <w:t>;</w:t>
      </w:r>
      <w:r w:rsidR="002C194F" w:rsidRPr="00F64015">
        <w:rPr>
          <w:rFonts w:ascii="Arial" w:eastAsia="Times New Roman" w:hAnsi="Arial" w:cs="Arial"/>
          <w:sz w:val="24"/>
          <w:szCs w:val="24"/>
          <w:lang w:val="en" w:eastAsia="en-GB"/>
        </w:rPr>
        <w:t xml:space="preserve"> </w:t>
      </w:r>
      <w:r w:rsidR="002954DD" w:rsidRPr="00F64015">
        <w:rPr>
          <w:rFonts w:ascii="Arial" w:eastAsia="Times New Roman" w:hAnsi="Arial" w:cs="Arial"/>
          <w:sz w:val="24"/>
          <w:szCs w:val="24"/>
          <w:lang w:val="en" w:eastAsia="en-GB"/>
        </w:rPr>
        <w:t>proved responsible for violating</w:t>
      </w:r>
      <w:r w:rsidR="002C194F" w:rsidRPr="00F64015">
        <w:rPr>
          <w:rFonts w:ascii="Arial" w:eastAsia="Times New Roman" w:hAnsi="Arial" w:cs="Arial"/>
          <w:sz w:val="24"/>
          <w:szCs w:val="24"/>
          <w:lang w:val="en" w:eastAsia="en-GB"/>
        </w:rPr>
        <w:t xml:space="preserve"> human rights including the rights to assemb</w:t>
      </w:r>
      <w:r w:rsidR="0058128B" w:rsidRPr="00F64015">
        <w:rPr>
          <w:rFonts w:ascii="Arial" w:eastAsia="Times New Roman" w:hAnsi="Arial" w:cs="Arial"/>
          <w:sz w:val="24"/>
          <w:szCs w:val="24"/>
          <w:lang w:val="en" w:eastAsia="en-GB"/>
        </w:rPr>
        <w:t>ly and peaceful protest (Boele et al.</w:t>
      </w:r>
      <w:r w:rsidR="002C194F" w:rsidRPr="00F64015">
        <w:rPr>
          <w:rFonts w:ascii="Arial" w:eastAsia="Times New Roman" w:hAnsi="Arial" w:cs="Arial"/>
          <w:sz w:val="24"/>
          <w:szCs w:val="24"/>
          <w:lang w:val="en" w:eastAsia="en-GB"/>
        </w:rPr>
        <w:t>, 2001).</w:t>
      </w:r>
      <w:r w:rsidR="004D0142" w:rsidRPr="00F64015">
        <w:rPr>
          <w:rFonts w:ascii="Arial" w:eastAsia="Times New Roman" w:hAnsi="Arial" w:cs="Arial"/>
          <w:sz w:val="24"/>
          <w:szCs w:val="24"/>
          <w:lang w:val="en" w:eastAsia="en-GB"/>
        </w:rPr>
        <w:t xml:space="preserve"> Decades after </w:t>
      </w:r>
      <w:r w:rsidR="000F7291">
        <w:rPr>
          <w:rFonts w:ascii="Arial" w:eastAsia="Times New Roman" w:hAnsi="Arial" w:cs="Arial"/>
          <w:sz w:val="24"/>
          <w:szCs w:val="24"/>
          <w:lang w:val="en" w:eastAsia="en-GB"/>
        </w:rPr>
        <w:t>Company X</w:t>
      </w:r>
      <w:r w:rsidR="004D0142" w:rsidRPr="00F64015">
        <w:rPr>
          <w:rFonts w:ascii="Arial" w:eastAsia="Times New Roman" w:hAnsi="Arial" w:cs="Arial"/>
          <w:sz w:val="24"/>
          <w:szCs w:val="24"/>
          <w:lang w:val="en" w:eastAsia="en-GB"/>
        </w:rPr>
        <w:t>’s withdrawal from the Ogoni region, the corporation is now facing respon</w:t>
      </w:r>
      <w:r w:rsidR="00791D9F" w:rsidRPr="00F64015">
        <w:rPr>
          <w:rFonts w:ascii="Arial" w:eastAsia="Times New Roman" w:hAnsi="Arial" w:cs="Arial"/>
          <w:sz w:val="24"/>
          <w:szCs w:val="24"/>
          <w:lang w:val="en" w:eastAsia="en-GB"/>
        </w:rPr>
        <w:t>sibility for the health, well</w:t>
      </w:r>
      <w:r w:rsidR="004D0142" w:rsidRPr="00F64015">
        <w:rPr>
          <w:rFonts w:ascii="Arial" w:eastAsia="Times New Roman" w:hAnsi="Arial" w:cs="Arial"/>
          <w:sz w:val="24"/>
          <w:szCs w:val="24"/>
          <w:lang w:val="en" w:eastAsia="en-GB"/>
        </w:rPr>
        <w:t xml:space="preserve">being and livelihoods of its communities. Emere Okpai, leader of the Ogale people, argued </w:t>
      </w:r>
      <w:r w:rsidR="00DF1C73" w:rsidRPr="00F64015">
        <w:rPr>
          <w:rFonts w:ascii="Arial" w:eastAsia="Times New Roman" w:hAnsi="Arial" w:cs="Arial"/>
          <w:sz w:val="24"/>
          <w:szCs w:val="24"/>
          <w:lang w:val="en" w:eastAsia="en-GB"/>
        </w:rPr>
        <w:t xml:space="preserve">in court that the water </w:t>
      </w:r>
      <w:r w:rsidR="004D0142" w:rsidRPr="00F64015">
        <w:rPr>
          <w:rFonts w:ascii="Arial" w:eastAsia="Times New Roman" w:hAnsi="Arial" w:cs="Arial"/>
          <w:sz w:val="24"/>
          <w:szCs w:val="24"/>
          <w:lang w:val="en" w:eastAsia="en-GB"/>
        </w:rPr>
        <w:t>consumed by his community is contaminated with oil and cancer-causing compounds, whi</w:t>
      </w:r>
      <w:r w:rsidR="00987EE8" w:rsidRPr="00F64015">
        <w:rPr>
          <w:rFonts w:ascii="Arial" w:eastAsia="Times New Roman" w:hAnsi="Arial" w:cs="Arial"/>
          <w:sz w:val="24"/>
          <w:szCs w:val="24"/>
          <w:lang w:val="en" w:eastAsia="en-GB"/>
        </w:rPr>
        <w:t>ch not only cause disease, b</w:t>
      </w:r>
      <w:r w:rsidR="00A718D3" w:rsidRPr="00F64015">
        <w:rPr>
          <w:rFonts w:ascii="Arial" w:eastAsia="Times New Roman" w:hAnsi="Arial" w:cs="Arial"/>
          <w:sz w:val="24"/>
          <w:szCs w:val="24"/>
          <w:lang w:val="en" w:eastAsia="en-GB"/>
        </w:rPr>
        <w:t xml:space="preserve">ut are also the source of </w:t>
      </w:r>
      <w:r w:rsidR="00987EE8" w:rsidRPr="00F64015">
        <w:rPr>
          <w:rFonts w:ascii="Arial" w:eastAsia="Times New Roman" w:hAnsi="Arial" w:cs="Arial"/>
          <w:sz w:val="24"/>
          <w:szCs w:val="24"/>
          <w:lang w:val="en" w:eastAsia="en-GB"/>
        </w:rPr>
        <w:t>impotency</w:t>
      </w:r>
      <w:r w:rsidR="00F07A78" w:rsidRPr="00F64015">
        <w:rPr>
          <w:rFonts w:ascii="Arial" w:eastAsia="Times New Roman" w:hAnsi="Arial" w:cs="Arial"/>
          <w:sz w:val="24"/>
          <w:szCs w:val="24"/>
          <w:lang w:val="en" w:eastAsia="en-GB"/>
        </w:rPr>
        <w:t xml:space="preserve"> </w:t>
      </w:r>
      <w:r w:rsidR="00A718D3" w:rsidRPr="00F64015">
        <w:rPr>
          <w:rFonts w:ascii="Arial" w:eastAsia="Times New Roman" w:hAnsi="Arial" w:cs="Arial"/>
          <w:sz w:val="24"/>
          <w:szCs w:val="24"/>
          <w:lang w:val="en" w:eastAsia="en-GB"/>
        </w:rPr>
        <w:t>in his village</w:t>
      </w:r>
      <w:r w:rsidR="00F07A78" w:rsidRPr="00F64015">
        <w:rPr>
          <w:rFonts w:ascii="Arial" w:eastAsia="Times New Roman" w:hAnsi="Arial" w:cs="Arial"/>
          <w:sz w:val="24"/>
          <w:szCs w:val="24"/>
          <w:lang w:val="en" w:eastAsia="en-GB"/>
        </w:rPr>
        <w:t xml:space="preserve"> (Al-Jazeera, 2016)</w:t>
      </w:r>
      <w:r w:rsidR="00987EE8" w:rsidRPr="00F64015">
        <w:rPr>
          <w:rFonts w:ascii="Arial" w:eastAsia="Times New Roman" w:hAnsi="Arial" w:cs="Arial"/>
          <w:sz w:val="24"/>
          <w:szCs w:val="24"/>
          <w:lang w:val="en" w:eastAsia="en-GB"/>
        </w:rPr>
        <w:t xml:space="preserve">. </w:t>
      </w:r>
      <w:r w:rsidR="00F07A78" w:rsidRPr="00F64015">
        <w:rPr>
          <w:rFonts w:ascii="Arial" w:eastAsia="Times New Roman" w:hAnsi="Arial" w:cs="Arial"/>
          <w:sz w:val="24"/>
          <w:szCs w:val="24"/>
          <w:lang w:val="en" w:eastAsia="en-GB"/>
        </w:rPr>
        <w:t>Lawyers for thousand</w:t>
      </w:r>
      <w:r w:rsidR="00DF1C73" w:rsidRPr="00F64015">
        <w:rPr>
          <w:rFonts w:ascii="Arial" w:eastAsia="Times New Roman" w:hAnsi="Arial" w:cs="Arial"/>
          <w:sz w:val="24"/>
          <w:szCs w:val="24"/>
          <w:lang w:val="en" w:eastAsia="en-GB"/>
        </w:rPr>
        <w:t>s of</w:t>
      </w:r>
      <w:r w:rsidR="00F07A78" w:rsidRPr="00F64015">
        <w:rPr>
          <w:rFonts w:ascii="Arial" w:eastAsia="Times New Roman" w:hAnsi="Arial" w:cs="Arial"/>
          <w:sz w:val="24"/>
          <w:szCs w:val="24"/>
          <w:lang w:val="en" w:eastAsia="en-GB"/>
        </w:rPr>
        <w:t xml:space="preserve"> Nigerian complainants in this case have defended Okpai’s </w:t>
      </w:r>
      <w:r w:rsidR="00C7741B" w:rsidRPr="00F64015">
        <w:rPr>
          <w:rFonts w:ascii="Arial" w:eastAsia="Times New Roman" w:hAnsi="Arial" w:cs="Arial"/>
          <w:sz w:val="24"/>
          <w:szCs w:val="24"/>
          <w:lang w:val="en" w:eastAsia="en-GB"/>
        </w:rPr>
        <w:t>request</w:t>
      </w:r>
      <w:r w:rsidR="00F07A78" w:rsidRPr="00F64015">
        <w:rPr>
          <w:rFonts w:ascii="Arial" w:eastAsia="Times New Roman" w:hAnsi="Arial" w:cs="Arial"/>
          <w:sz w:val="24"/>
          <w:szCs w:val="24"/>
          <w:lang w:val="en" w:eastAsia="en-GB"/>
        </w:rPr>
        <w:t xml:space="preserve"> to have the case heard in the United Kingdom, for fear of corruption in Nigerian Courts (Al-Jazeera, 2016). Okpai also intends to raise awareness amongst </w:t>
      </w:r>
      <w:r w:rsidR="000F7291">
        <w:rPr>
          <w:rFonts w:ascii="Arial" w:eastAsia="Times New Roman" w:hAnsi="Arial" w:cs="Arial"/>
          <w:sz w:val="24"/>
          <w:szCs w:val="24"/>
          <w:lang w:val="en" w:eastAsia="en-GB"/>
        </w:rPr>
        <w:t>Company X</w:t>
      </w:r>
      <w:r w:rsidR="00697FDF" w:rsidRPr="00F64015">
        <w:rPr>
          <w:rFonts w:ascii="Arial" w:eastAsia="Times New Roman" w:hAnsi="Arial" w:cs="Arial"/>
          <w:sz w:val="24"/>
          <w:szCs w:val="24"/>
          <w:lang w:val="en" w:eastAsia="en-GB"/>
        </w:rPr>
        <w:t>’</w:t>
      </w:r>
      <w:r w:rsidR="00F07A78" w:rsidRPr="00F64015">
        <w:rPr>
          <w:rFonts w:ascii="Arial" w:eastAsia="Times New Roman" w:hAnsi="Arial" w:cs="Arial"/>
          <w:sz w:val="24"/>
          <w:szCs w:val="24"/>
          <w:lang w:val="en" w:eastAsia="en-GB"/>
        </w:rPr>
        <w:t xml:space="preserve">s </w:t>
      </w:r>
      <w:r w:rsidR="00D417FD" w:rsidRPr="00F64015">
        <w:rPr>
          <w:rFonts w:ascii="Arial" w:eastAsia="Times New Roman" w:hAnsi="Arial" w:cs="Arial"/>
          <w:sz w:val="24"/>
          <w:szCs w:val="24"/>
          <w:lang w:val="en" w:eastAsia="en-GB"/>
        </w:rPr>
        <w:t xml:space="preserve">‘Western’ </w:t>
      </w:r>
      <w:r w:rsidR="00F07A78" w:rsidRPr="00F64015">
        <w:rPr>
          <w:rFonts w:ascii="Arial" w:eastAsia="Times New Roman" w:hAnsi="Arial" w:cs="Arial"/>
          <w:sz w:val="24"/>
          <w:szCs w:val="24"/>
          <w:lang w:val="en" w:eastAsia="en-GB"/>
        </w:rPr>
        <w:t>shar</w:t>
      </w:r>
      <w:r w:rsidR="00D417FD" w:rsidRPr="00F64015">
        <w:rPr>
          <w:rFonts w:ascii="Arial" w:eastAsia="Times New Roman" w:hAnsi="Arial" w:cs="Arial"/>
          <w:sz w:val="24"/>
          <w:szCs w:val="24"/>
          <w:lang w:val="en" w:eastAsia="en-GB"/>
        </w:rPr>
        <w:t xml:space="preserve">eholders </w:t>
      </w:r>
      <w:r w:rsidR="00F07A78" w:rsidRPr="00F64015">
        <w:rPr>
          <w:rFonts w:ascii="Arial" w:eastAsia="Times New Roman" w:hAnsi="Arial" w:cs="Arial"/>
          <w:sz w:val="24"/>
          <w:szCs w:val="24"/>
          <w:lang w:val="en" w:eastAsia="en-GB"/>
        </w:rPr>
        <w:t>of “a kingdom that is being destroyed for them to have money” (</w:t>
      </w:r>
      <w:r w:rsidR="00DF1C73" w:rsidRPr="00F64015">
        <w:rPr>
          <w:rFonts w:ascii="Arial" w:eastAsia="Times New Roman" w:hAnsi="Arial" w:cs="Arial"/>
          <w:sz w:val="24"/>
          <w:szCs w:val="24"/>
          <w:lang w:val="en" w:eastAsia="en-GB"/>
        </w:rPr>
        <w:t>Al-Jazeera</w:t>
      </w:r>
      <w:r w:rsidR="00C7741B" w:rsidRPr="00F64015">
        <w:rPr>
          <w:rFonts w:ascii="Arial" w:eastAsia="Times New Roman" w:hAnsi="Arial" w:cs="Arial"/>
          <w:sz w:val="24"/>
          <w:szCs w:val="24"/>
          <w:lang w:val="en" w:eastAsia="en-GB"/>
        </w:rPr>
        <w:t>, 2016), which illustrates the dangers of companies exclusively operating in the interests of</w:t>
      </w:r>
      <w:r w:rsidR="00917E67" w:rsidRPr="00F64015">
        <w:rPr>
          <w:rFonts w:ascii="Arial" w:eastAsia="Times New Roman" w:hAnsi="Arial" w:cs="Arial"/>
          <w:sz w:val="24"/>
          <w:szCs w:val="24"/>
          <w:lang w:val="en" w:eastAsia="en-GB"/>
        </w:rPr>
        <w:t xml:space="preserve"> </w:t>
      </w:r>
      <w:r w:rsidR="00C7741B" w:rsidRPr="00F64015">
        <w:rPr>
          <w:rFonts w:ascii="Arial" w:eastAsia="Times New Roman" w:hAnsi="Arial" w:cs="Arial"/>
          <w:sz w:val="24"/>
          <w:szCs w:val="24"/>
          <w:lang w:val="en" w:eastAsia="en-GB"/>
        </w:rPr>
        <w:t>shareholders.</w:t>
      </w:r>
    </w:p>
    <w:p w14:paraId="43B65804" w14:textId="372F91B3" w:rsidR="00F67312" w:rsidRPr="00F64015" w:rsidRDefault="00F67312" w:rsidP="00F64015">
      <w:pPr>
        <w:spacing w:line="480" w:lineRule="auto"/>
        <w:rPr>
          <w:rFonts w:ascii="Arial" w:hAnsi="Arial" w:cs="Arial"/>
          <w:b/>
          <w:sz w:val="24"/>
          <w:szCs w:val="24"/>
          <w:u w:val="single"/>
        </w:rPr>
      </w:pPr>
    </w:p>
    <w:p w14:paraId="6CB8731B" w14:textId="052941B7" w:rsidR="00D91BBF" w:rsidRPr="00F64015" w:rsidRDefault="00264088" w:rsidP="00F64015">
      <w:pPr>
        <w:tabs>
          <w:tab w:val="left" w:pos="3828"/>
        </w:tabs>
        <w:spacing w:line="480" w:lineRule="auto"/>
        <w:rPr>
          <w:rFonts w:ascii="Arial" w:hAnsi="Arial" w:cs="Arial"/>
          <w:sz w:val="24"/>
          <w:szCs w:val="24"/>
          <w:u w:val="single"/>
        </w:rPr>
      </w:pPr>
      <w:r w:rsidRPr="00F64015">
        <w:rPr>
          <w:rFonts w:ascii="Arial" w:hAnsi="Arial" w:cs="Arial"/>
          <w:sz w:val="24"/>
          <w:szCs w:val="24"/>
          <w:u w:val="single"/>
        </w:rPr>
        <w:t xml:space="preserve">4.2 </w:t>
      </w:r>
      <w:r w:rsidR="00CA0095" w:rsidRPr="00F64015">
        <w:rPr>
          <w:rFonts w:ascii="Arial" w:hAnsi="Arial" w:cs="Arial"/>
          <w:sz w:val="24"/>
          <w:szCs w:val="24"/>
          <w:u w:val="single"/>
        </w:rPr>
        <w:t xml:space="preserve">Why </w:t>
      </w:r>
      <w:r w:rsidR="00924A86" w:rsidRPr="00F64015">
        <w:rPr>
          <w:rFonts w:ascii="Arial" w:hAnsi="Arial" w:cs="Arial"/>
          <w:sz w:val="24"/>
          <w:szCs w:val="24"/>
          <w:u w:val="single"/>
        </w:rPr>
        <w:t>It Happened and How t</w:t>
      </w:r>
      <w:r w:rsidR="00823AF8" w:rsidRPr="00F64015">
        <w:rPr>
          <w:rFonts w:ascii="Arial" w:hAnsi="Arial" w:cs="Arial"/>
          <w:sz w:val="24"/>
          <w:szCs w:val="24"/>
          <w:u w:val="single"/>
        </w:rPr>
        <w:t xml:space="preserve">he </w:t>
      </w:r>
      <w:r w:rsidR="00D91BBF" w:rsidRPr="00F64015">
        <w:rPr>
          <w:rFonts w:ascii="Arial" w:hAnsi="Arial" w:cs="Arial"/>
          <w:sz w:val="24"/>
          <w:szCs w:val="24"/>
          <w:u w:val="single"/>
        </w:rPr>
        <w:t xml:space="preserve">Ogoni </w:t>
      </w:r>
      <w:r w:rsidR="00823AF8" w:rsidRPr="00F64015">
        <w:rPr>
          <w:rFonts w:ascii="Arial" w:hAnsi="Arial" w:cs="Arial"/>
          <w:sz w:val="24"/>
          <w:szCs w:val="24"/>
          <w:u w:val="single"/>
        </w:rPr>
        <w:t>People Have Been Affected</w:t>
      </w:r>
    </w:p>
    <w:p w14:paraId="2DBC9A45" w14:textId="2553C6A6" w:rsidR="00367F8D" w:rsidRPr="00F64015" w:rsidRDefault="00A80360" w:rsidP="00F64015">
      <w:pPr>
        <w:spacing w:line="480" w:lineRule="auto"/>
        <w:rPr>
          <w:rFonts w:ascii="Arial" w:hAnsi="Arial" w:cs="Arial"/>
          <w:sz w:val="24"/>
          <w:szCs w:val="24"/>
        </w:rPr>
      </w:pPr>
      <w:r w:rsidRPr="00F64015">
        <w:rPr>
          <w:rFonts w:ascii="Arial" w:hAnsi="Arial" w:cs="Arial"/>
          <w:sz w:val="24"/>
          <w:szCs w:val="24"/>
        </w:rPr>
        <w:t xml:space="preserve">The oil spills in the Niger Delta region may have been unavoidable. </w:t>
      </w:r>
      <w:r w:rsidR="00BD319D" w:rsidRPr="00F64015">
        <w:rPr>
          <w:rFonts w:ascii="Arial" w:hAnsi="Arial" w:cs="Arial"/>
          <w:sz w:val="24"/>
          <w:szCs w:val="24"/>
        </w:rPr>
        <w:t xml:space="preserve">Oil operations can cause environmental damage at each stage of the process. This </w:t>
      </w:r>
      <w:r w:rsidR="00367F8D" w:rsidRPr="00F64015">
        <w:rPr>
          <w:rFonts w:ascii="Arial" w:hAnsi="Arial" w:cs="Arial"/>
          <w:sz w:val="24"/>
          <w:szCs w:val="24"/>
        </w:rPr>
        <w:t>includes</w:t>
      </w:r>
      <w:r w:rsidR="00A6005C" w:rsidRPr="00F64015">
        <w:rPr>
          <w:rFonts w:ascii="Arial" w:hAnsi="Arial" w:cs="Arial"/>
          <w:sz w:val="24"/>
          <w:szCs w:val="24"/>
        </w:rPr>
        <w:t>:</w:t>
      </w:r>
    </w:p>
    <w:p w14:paraId="3419FC72" w14:textId="05EF9728" w:rsidR="00367F8D" w:rsidRPr="00F64015" w:rsidRDefault="00367F8D" w:rsidP="00F64015">
      <w:pPr>
        <w:pStyle w:val="ListParagraph"/>
        <w:numPr>
          <w:ilvl w:val="0"/>
          <w:numId w:val="10"/>
        </w:numPr>
        <w:spacing w:line="480" w:lineRule="auto"/>
        <w:rPr>
          <w:rFonts w:ascii="Arial" w:hAnsi="Arial" w:cs="Arial"/>
          <w:sz w:val="24"/>
          <w:szCs w:val="24"/>
        </w:rPr>
      </w:pPr>
      <w:r w:rsidRPr="00F64015">
        <w:rPr>
          <w:rFonts w:ascii="Arial" w:hAnsi="Arial" w:cs="Arial"/>
          <w:sz w:val="24"/>
          <w:szCs w:val="24"/>
        </w:rPr>
        <w:t>D</w:t>
      </w:r>
      <w:r w:rsidR="00BD319D" w:rsidRPr="00F64015">
        <w:rPr>
          <w:rFonts w:ascii="Arial" w:hAnsi="Arial" w:cs="Arial"/>
          <w:sz w:val="24"/>
          <w:szCs w:val="24"/>
        </w:rPr>
        <w:t>estroy</w:t>
      </w:r>
      <w:r w:rsidRPr="00F64015">
        <w:rPr>
          <w:rFonts w:ascii="Arial" w:hAnsi="Arial" w:cs="Arial"/>
          <w:sz w:val="24"/>
          <w:szCs w:val="24"/>
        </w:rPr>
        <w:t>ing</w:t>
      </w:r>
      <w:r w:rsidR="00BD319D" w:rsidRPr="00F64015">
        <w:rPr>
          <w:rFonts w:ascii="Arial" w:hAnsi="Arial" w:cs="Arial"/>
          <w:sz w:val="24"/>
          <w:szCs w:val="24"/>
        </w:rPr>
        <w:t xml:space="preserve"> vegetation and</w:t>
      </w:r>
      <w:r w:rsidRPr="00F64015">
        <w:rPr>
          <w:rFonts w:ascii="Arial" w:hAnsi="Arial" w:cs="Arial"/>
          <w:sz w:val="24"/>
          <w:szCs w:val="24"/>
        </w:rPr>
        <w:t xml:space="preserve"> releasing</w:t>
      </w:r>
      <w:r w:rsidR="00BD319D" w:rsidRPr="00F64015">
        <w:rPr>
          <w:rFonts w:ascii="Arial" w:hAnsi="Arial" w:cs="Arial"/>
          <w:sz w:val="24"/>
          <w:szCs w:val="24"/>
        </w:rPr>
        <w:t xml:space="preserve"> drilling fluids into the ecosystem</w:t>
      </w:r>
      <w:r w:rsidRPr="00F64015">
        <w:rPr>
          <w:rFonts w:ascii="Arial" w:hAnsi="Arial" w:cs="Arial"/>
          <w:sz w:val="24"/>
          <w:szCs w:val="24"/>
        </w:rPr>
        <w:t xml:space="preserve"> at exploration stage</w:t>
      </w:r>
    </w:p>
    <w:p w14:paraId="53868284" w14:textId="764A590C" w:rsidR="00367F8D" w:rsidRPr="00F64015" w:rsidRDefault="00367F8D" w:rsidP="00F64015">
      <w:pPr>
        <w:pStyle w:val="ListParagraph"/>
        <w:numPr>
          <w:ilvl w:val="0"/>
          <w:numId w:val="10"/>
        </w:numPr>
        <w:spacing w:line="480" w:lineRule="auto"/>
        <w:rPr>
          <w:rFonts w:ascii="Arial" w:hAnsi="Arial" w:cs="Arial"/>
          <w:sz w:val="24"/>
          <w:szCs w:val="24"/>
        </w:rPr>
      </w:pPr>
      <w:r w:rsidRPr="00F64015">
        <w:rPr>
          <w:rFonts w:ascii="Arial" w:hAnsi="Arial" w:cs="Arial"/>
          <w:sz w:val="24"/>
          <w:szCs w:val="24"/>
        </w:rPr>
        <w:t>Atmospheric emissions and leaking pipelines at production stage</w:t>
      </w:r>
    </w:p>
    <w:p w14:paraId="1D47278F" w14:textId="19058F45" w:rsidR="00367F8D" w:rsidRPr="00F64015" w:rsidRDefault="00367F8D" w:rsidP="00F64015">
      <w:pPr>
        <w:pStyle w:val="ListParagraph"/>
        <w:numPr>
          <w:ilvl w:val="0"/>
          <w:numId w:val="10"/>
        </w:numPr>
        <w:spacing w:line="480" w:lineRule="auto"/>
        <w:rPr>
          <w:rFonts w:ascii="Arial" w:hAnsi="Arial" w:cs="Arial"/>
          <w:sz w:val="24"/>
          <w:szCs w:val="24"/>
        </w:rPr>
      </w:pPr>
      <w:r w:rsidRPr="00F64015">
        <w:rPr>
          <w:rFonts w:ascii="Arial" w:hAnsi="Arial" w:cs="Arial"/>
          <w:sz w:val="24"/>
          <w:szCs w:val="24"/>
        </w:rPr>
        <w:t>Contaminating the sea with oil at transportation stage</w:t>
      </w:r>
    </w:p>
    <w:p w14:paraId="60072B3A" w14:textId="77777777" w:rsidR="0067506B" w:rsidRPr="00F64015" w:rsidRDefault="00367F8D" w:rsidP="00F64015">
      <w:pPr>
        <w:pStyle w:val="ListParagraph"/>
        <w:numPr>
          <w:ilvl w:val="0"/>
          <w:numId w:val="10"/>
        </w:numPr>
        <w:spacing w:line="480" w:lineRule="auto"/>
        <w:rPr>
          <w:rFonts w:ascii="Arial" w:hAnsi="Arial" w:cs="Arial"/>
          <w:sz w:val="24"/>
          <w:szCs w:val="24"/>
        </w:rPr>
      </w:pPr>
      <w:r w:rsidRPr="00F64015">
        <w:rPr>
          <w:rFonts w:ascii="Arial" w:hAnsi="Arial" w:cs="Arial"/>
          <w:sz w:val="24"/>
          <w:szCs w:val="24"/>
        </w:rPr>
        <w:lastRenderedPageBreak/>
        <w:t>Pollution from waste water, solid waste and atmospheric emissions at refining stage</w:t>
      </w:r>
    </w:p>
    <w:p w14:paraId="0D58FCE4" w14:textId="2AC42EC6" w:rsidR="00367F8D" w:rsidRDefault="0067506B" w:rsidP="00F64015">
      <w:pPr>
        <w:pStyle w:val="ListParagraph"/>
        <w:spacing w:line="480" w:lineRule="auto"/>
        <w:rPr>
          <w:rFonts w:ascii="Arial" w:hAnsi="Arial" w:cs="Arial"/>
          <w:sz w:val="24"/>
          <w:szCs w:val="24"/>
        </w:rPr>
      </w:pPr>
      <w:r w:rsidRPr="00F64015">
        <w:rPr>
          <w:rFonts w:ascii="Arial" w:hAnsi="Arial" w:cs="Arial"/>
          <w:sz w:val="24"/>
          <w:szCs w:val="24"/>
        </w:rPr>
        <w:t>(</w:t>
      </w:r>
      <w:r w:rsidR="00261C70" w:rsidRPr="00F64015">
        <w:rPr>
          <w:rFonts w:ascii="Arial" w:hAnsi="Arial" w:cs="Arial"/>
          <w:sz w:val="24"/>
          <w:szCs w:val="24"/>
        </w:rPr>
        <w:t>Ordinioha and Brisibe, 2013</w:t>
      </w:r>
      <w:r w:rsidRPr="00F64015">
        <w:rPr>
          <w:rFonts w:ascii="Arial" w:hAnsi="Arial" w:cs="Arial"/>
          <w:sz w:val="24"/>
          <w:szCs w:val="24"/>
        </w:rPr>
        <w:t>)</w:t>
      </w:r>
    </w:p>
    <w:p w14:paraId="434323F1" w14:textId="77777777" w:rsidR="004F628A" w:rsidRPr="00F64015" w:rsidRDefault="004F628A" w:rsidP="00F64015">
      <w:pPr>
        <w:pStyle w:val="ListParagraph"/>
        <w:spacing w:line="480" w:lineRule="auto"/>
        <w:rPr>
          <w:rFonts w:ascii="Arial" w:hAnsi="Arial" w:cs="Arial"/>
          <w:sz w:val="24"/>
          <w:szCs w:val="24"/>
        </w:rPr>
      </w:pPr>
    </w:p>
    <w:p w14:paraId="155E3FCD" w14:textId="6FE41370" w:rsidR="00D91BBF" w:rsidRPr="00F64015" w:rsidRDefault="00A80360" w:rsidP="00F64015">
      <w:pPr>
        <w:tabs>
          <w:tab w:val="left" w:pos="3828"/>
        </w:tabs>
        <w:spacing w:line="480" w:lineRule="auto"/>
        <w:rPr>
          <w:rFonts w:ascii="Arial" w:hAnsi="Arial" w:cs="Arial"/>
          <w:sz w:val="24"/>
          <w:szCs w:val="24"/>
        </w:rPr>
      </w:pPr>
      <w:r w:rsidRPr="00F64015">
        <w:rPr>
          <w:rFonts w:ascii="Arial" w:hAnsi="Arial" w:cs="Arial"/>
          <w:sz w:val="24"/>
          <w:szCs w:val="24"/>
        </w:rPr>
        <w:t xml:space="preserve">Nonetheless, </w:t>
      </w:r>
      <w:r w:rsidR="000F7291">
        <w:rPr>
          <w:rFonts w:ascii="Arial" w:hAnsi="Arial" w:cs="Arial"/>
          <w:sz w:val="24"/>
          <w:szCs w:val="24"/>
        </w:rPr>
        <w:t>Company X</w:t>
      </w:r>
      <w:r w:rsidRPr="00F64015">
        <w:rPr>
          <w:rFonts w:ascii="Arial" w:hAnsi="Arial" w:cs="Arial"/>
          <w:sz w:val="24"/>
          <w:szCs w:val="24"/>
        </w:rPr>
        <w:t xml:space="preserve"> had a responsibility to reduce the hazards as far as possible and to clean up any oil spills to prev</w:t>
      </w:r>
      <w:r w:rsidR="00473EA7" w:rsidRPr="00F64015">
        <w:rPr>
          <w:rFonts w:ascii="Arial" w:hAnsi="Arial" w:cs="Arial"/>
          <w:sz w:val="24"/>
          <w:szCs w:val="24"/>
        </w:rPr>
        <w:t>ent further damage. T</w:t>
      </w:r>
      <w:r w:rsidRPr="00F64015">
        <w:rPr>
          <w:rFonts w:ascii="Arial" w:hAnsi="Arial" w:cs="Arial"/>
          <w:sz w:val="24"/>
          <w:szCs w:val="24"/>
        </w:rPr>
        <w:t xml:space="preserve">he </w:t>
      </w:r>
      <w:r w:rsidR="00473EA7" w:rsidRPr="00F64015">
        <w:rPr>
          <w:rFonts w:ascii="Arial" w:hAnsi="Arial" w:cs="Arial"/>
          <w:sz w:val="24"/>
          <w:szCs w:val="24"/>
        </w:rPr>
        <w:t>corporation’s</w:t>
      </w:r>
      <w:r w:rsidRPr="00F64015">
        <w:rPr>
          <w:rFonts w:ascii="Arial" w:hAnsi="Arial" w:cs="Arial"/>
          <w:sz w:val="24"/>
          <w:szCs w:val="24"/>
        </w:rPr>
        <w:t xml:space="preserve"> inadeq</w:t>
      </w:r>
      <w:r w:rsidR="00473EA7" w:rsidRPr="00F64015">
        <w:rPr>
          <w:rFonts w:ascii="Arial" w:hAnsi="Arial" w:cs="Arial"/>
          <w:sz w:val="24"/>
          <w:szCs w:val="24"/>
        </w:rPr>
        <w:t xml:space="preserve">uacy in fulfilling these duties subjected </w:t>
      </w:r>
      <w:r w:rsidR="00556539" w:rsidRPr="00F64015">
        <w:rPr>
          <w:rFonts w:ascii="Arial" w:hAnsi="Arial" w:cs="Arial"/>
          <w:sz w:val="24"/>
          <w:szCs w:val="24"/>
        </w:rPr>
        <w:t xml:space="preserve">the Ogoni people </w:t>
      </w:r>
      <w:r w:rsidR="001D770A" w:rsidRPr="00F64015">
        <w:rPr>
          <w:rFonts w:ascii="Arial" w:hAnsi="Arial" w:cs="Arial"/>
          <w:sz w:val="24"/>
          <w:szCs w:val="24"/>
        </w:rPr>
        <w:t>to the above externalities</w:t>
      </w:r>
      <w:r w:rsidR="006159D4" w:rsidRPr="00F64015">
        <w:rPr>
          <w:rFonts w:ascii="Arial" w:hAnsi="Arial" w:cs="Arial"/>
          <w:sz w:val="24"/>
          <w:szCs w:val="24"/>
        </w:rPr>
        <w:t>, as well as the</w:t>
      </w:r>
      <w:r w:rsidRPr="00F64015">
        <w:rPr>
          <w:rFonts w:ascii="Arial" w:hAnsi="Arial" w:cs="Arial"/>
          <w:sz w:val="24"/>
          <w:szCs w:val="24"/>
        </w:rPr>
        <w:t xml:space="preserve"> </w:t>
      </w:r>
      <w:r w:rsidR="001F3CAB" w:rsidRPr="00F64015">
        <w:rPr>
          <w:rFonts w:ascii="Arial" w:hAnsi="Arial" w:cs="Arial"/>
          <w:sz w:val="24"/>
          <w:szCs w:val="24"/>
        </w:rPr>
        <w:t xml:space="preserve">development of </w:t>
      </w:r>
      <w:r w:rsidR="006159D4" w:rsidRPr="00F64015">
        <w:rPr>
          <w:rFonts w:ascii="Arial" w:hAnsi="Arial" w:cs="Arial"/>
          <w:sz w:val="24"/>
          <w:szCs w:val="24"/>
        </w:rPr>
        <w:t>slow poisons</w:t>
      </w:r>
      <w:r w:rsidR="00556539" w:rsidRPr="00F64015">
        <w:rPr>
          <w:rFonts w:ascii="Arial" w:hAnsi="Arial" w:cs="Arial"/>
          <w:sz w:val="24"/>
          <w:szCs w:val="24"/>
        </w:rPr>
        <w:t xml:space="preserve"> (Ordinioha and Brisibe, 2013)</w:t>
      </w:r>
      <w:r w:rsidR="00790E71" w:rsidRPr="00F64015">
        <w:rPr>
          <w:rFonts w:ascii="Arial" w:hAnsi="Arial" w:cs="Arial"/>
          <w:sz w:val="24"/>
          <w:szCs w:val="24"/>
        </w:rPr>
        <w:t xml:space="preserve"> which aren’t immediately </w:t>
      </w:r>
      <w:r w:rsidR="00E312F5" w:rsidRPr="00F64015">
        <w:rPr>
          <w:rFonts w:ascii="Arial" w:hAnsi="Arial" w:cs="Arial"/>
          <w:sz w:val="24"/>
          <w:szCs w:val="24"/>
        </w:rPr>
        <w:t>evident</w:t>
      </w:r>
      <w:r w:rsidR="00790E71" w:rsidRPr="00F64015">
        <w:rPr>
          <w:rFonts w:ascii="Arial" w:hAnsi="Arial" w:cs="Arial"/>
          <w:sz w:val="24"/>
          <w:szCs w:val="24"/>
        </w:rPr>
        <w:t xml:space="preserve"> (Burger, 2011)</w:t>
      </w:r>
      <w:r w:rsidR="00556539" w:rsidRPr="00F64015">
        <w:rPr>
          <w:rFonts w:ascii="Arial" w:hAnsi="Arial" w:cs="Arial"/>
          <w:sz w:val="24"/>
          <w:szCs w:val="24"/>
        </w:rPr>
        <w:t xml:space="preserve">, </w:t>
      </w:r>
      <w:r w:rsidRPr="00F64015">
        <w:rPr>
          <w:rFonts w:ascii="Arial" w:hAnsi="Arial" w:cs="Arial"/>
          <w:sz w:val="24"/>
          <w:szCs w:val="24"/>
        </w:rPr>
        <w:t>i.e.</w:t>
      </w:r>
      <w:r w:rsidR="006159D4" w:rsidRPr="00F64015">
        <w:rPr>
          <w:rFonts w:ascii="Arial" w:hAnsi="Arial" w:cs="Arial"/>
          <w:sz w:val="24"/>
          <w:szCs w:val="24"/>
        </w:rPr>
        <w:t xml:space="preserve"> cancer and</w:t>
      </w:r>
      <w:r w:rsidRPr="00F64015">
        <w:rPr>
          <w:rFonts w:ascii="Arial" w:hAnsi="Arial" w:cs="Arial"/>
          <w:sz w:val="24"/>
          <w:szCs w:val="24"/>
        </w:rPr>
        <w:t xml:space="preserve"> impotency</w:t>
      </w:r>
      <w:r w:rsidR="00556539" w:rsidRPr="00F64015">
        <w:rPr>
          <w:rFonts w:ascii="Arial" w:hAnsi="Arial" w:cs="Arial"/>
          <w:sz w:val="24"/>
          <w:szCs w:val="24"/>
        </w:rPr>
        <w:t xml:space="preserve">. </w:t>
      </w:r>
    </w:p>
    <w:p w14:paraId="4A4A7F06" w14:textId="4896FD56" w:rsidR="00CA0095" w:rsidRPr="00F64015" w:rsidRDefault="00677344" w:rsidP="00F64015">
      <w:pPr>
        <w:tabs>
          <w:tab w:val="left" w:pos="3828"/>
        </w:tabs>
        <w:spacing w:line="480" w:lineRule="auto"/>
        <w:rPr>
          <w:rFonts w:ascii="Arial" w:hAnsi="Arial" w:cs="Arial"/>
          <w:sz w:val="24"/>
          <w:szCs w:val="24"/>
        </w:rPr>
      </w:pPr>
      <w:r w:rsidRPr="00F64015">
        <w:rPr>
          <w:rFonts w:ascii="Arial" w:hAnsi="Arial" w:cs="Arial"/>
          <w:sz w:val="24"/>
          <w:szCs w:val="24"/>
        </w:rPr>
        <w:t>A UN report (2011) found that at least ten</w:t>
      </w:r>
      <w:r w:rsidR="00083C38" w:rsidRPr="00F64015">
        <w:rPr>
          <w:rFonts w:ascii="Arial" w:hAnsi="Arial" w:cs="Arial"/>
          <w:sz w:val="24"/>
          <w:szCs w:val="24"/>
        </w:rPr>
        <w:t xml:space="preserve"> Ogoni communities</w:t>
      </w:r>
      <w:r w:rsidRPr="00F64015">
        <w:rPr>
          <w:rFonts w:ascii="Arial" w:hAnsi="Arial" w:cs="Arial"/>
          <w:sz w:val="24"/>
          <w:szCs w:val="24"/>
        </w:rPr>
        <w:t xml:space="preserve"> faced severe health hazards linked to the</w:t>
      </w:r>
      <w:r w:rsidR="00674840" w:rsidRPr="00F64015">
        <w:rPr>
          <w:rFonts w:ascii="Arial" w:hAnsi="Arial" w:cs="Arial"/>
          <w:sz w:val="24"/>
          <w:szCs w:val="24"/>
        </w:rPr>
        <w:t xml:space="preserve"> con</w:t>
      </w:r>
      <w:r w:rsidRPr="00F64015">
        <w:rPr>
          <w:rFonts w:ascii="Arial" w:hAnsi="Arial" w:cs="Arial"/>
          <w:sz w:val="24"/>
          <w:szCs w:val="24"/>
        </w:rPr>
        <w:t xml:space="preserve">sumption of contaminated water. In addition, </w:t>
      </w:r>
      <w:r w:rsidR="00674840" w:rsidRPr="00F64015">
        <w:rPr>
          <w:rFonts w:ascii="Arial" w:hAnsi="Arial" w:cs="Arial"/>
          <w:sz w:val="24"/>
          <w:szCs w:val="24"/>
        </w:rPr>
        <w:t>t</w:t>
      </w:r>
      <w:r w:rsidR="002A198F" w:rsidRPr="00F64015">
        <w:rPr>
          <w:rFonts w:ascii="Arial" w:hAnsi="Arial" w:cs="Arial"/>
          <w:sz w:val="24"/>
          <w:szCs w:val="24"/>
        </w:rPr>
        <w:t xml:space="preserve">he oil spills have </w:t>
      </w:r>
      <w:r w:rsidR="000D6326" w:rsidRPr="00F64015">
        <w:rPr>
          <w:rFonts w:ascii="Arial" w:hAnsi="Arial" w:cs="Arial"/>
          <w:sz w:val="24"/>
          <w:szCs w:val="24"/>
        </w:rPr>
        <w:t xml:space="preserve">destroyed the Ogoni peoples’ main sources of food and livelihoods, namely fields, forests and fisheries </w:t>
      </w:r>
      <w:r w:rsidR="002A198F" w:rsidRPr="00F64015">
        <w:rPr>
          <w:rFonts w:ascii="Arial" w:hAnsi="Arial" w:cs="Arial"/>
          <w:sz w:val="24"/>
          <w:szCs w:val="24"/>
        </w:rPr>
        <w:t>(</w:t>
      </w:r>
      <w:r w:rsidR="00947DFF" w:rsidRPr="00F64015">
        <w:rPr>
          <w:rFonts w:ascii="Arial" w:hAnsi="Arial" w:cs="Arial"/>
          <w:sz w:val="24"/>
          <w:szCs w:val="24"/>
        </w:rPr>
        <w:t xml:space="preserve">Burger, 2011; </w:t>
      </w:r>
      <w:r w:rsidR="002A198F" w:rsidRPr="00F64015">
        <w:rPr>
          <w:rFonts w:ascii="Arial" w:hAnsi="Arial" w:cs="Arial"/>
          <w:sz w:val="24"/>
          <w:szCs w:val="24"/>
        </w:rPr>
        <w:t>Amnesty International, 2015).</w:t>
      </w:r>
      <w:r w:rsidR="00503A13" w:rsidRPr="00F64015">
        <w:rPr>
          <w:rFonts w:ascii="Arial" w:hAnsi="Arial" w:cs="Arial"/>
          <w:sz w:val="24"/>
          <w:szCs w:val="24"/>
        </w:rPr>
        <w:t xml:space="preserve"> </w:t>
      </w:r>
      <w:r w:rsidR="00E455F0" w:rsidRPr="00F64015">
        <w:rPr>
          <w:rFonts w:ascii="Arial" w:hAnsi="Arial" w:cs="Arial"/>
          <w:sz w:val="24"/>
          <w:szCs w:val="24"/>
        </w:rPr>
        <w:t xml:space="preserve">Amnesty International (2015) warn that the persistence of environmental damage and pollution maintains </w:t>
      </w:r>
      <w:r w:rsidR="000F7291">
        <w:rPr>
          <w:rFonts w:ascii="Arial" w:hAnsi="Arial" w:cs="Arial"/>
          <w:sz w:val="24"/>
          <w:szCs w:val="24"/>
        </w:rPr>
        <w:t>Company X</w:t>
      </w:r>
      <w:r w:rsidR="00E455F0" w:rsidRPr="00F64015">
        <w:rPr>
          <w:rFonts w:ascii="Arial" w:hAnsi="Arial" w:cs="Arial"/>
          <w:sz w:val="24"/>
          <w:szCs w:val="24"/>
        </w:rPr>
        <w:t xml:space="preserve">’s liability for human rights violations. They </w:t>
      </w:r>
      <w:r w:rsidR="005E3D1E" w:rsidRPr="00F64015">
        <w:rPr>
          <w:rFonts w:ascii="Arial" w:hAnsi="Arial" w:cs="Arial"/>
          <w:sz w:val="24"/>
          <w:szCs w:val="24"/>
        </w:rPr>
        <w:t xml:space="preserve">also </w:t>
      </w:r>
      <w:r w:rsidR="00E455F0" w:rsidRPr="00F64015">
        <w:rPr>
          <w:rFonts w:ascii="Arial" w:hAnsi="Arial" w:cs="Arial"/>
          <w:sz w:val="24"/>
          <w:szCs w:val="24"/>
        </w:rPr>
        <w:t>argue that poverty is sustained through long-term dama</w:t>
      </w:r>
      <w:r w:rsidR="00264088" w:rsidRPr="00F64015">
        <w:rPr>
          <w:rFonts w:ascii="Arial" w:hAnsi="Arial" w:cs="Arial"/>
          <w:sz w:val="24"/>
          <w:szCs w:val="24"/>
        </w:rPr>
        <w:t>ge to livelihoods and health (p.</w:t>
      </w:r>
      <w:r w:rsidR="00E455F0" w:rsidRPr="00F64015">
        <w:rPr>
          <w:rFonts w:ascii="Arial" w:hAnsi="Arial" w:cs="Arial"/>
          <w:sz w:val="24"/>
          <w:szCs w:val="24"/>
        </w:rPr>
        <w:t xml:space="preserve">4). </w:t>
      </w:r>
    </w:p>
    <w:p w14:paraId="69AF0A4A" w14:textId="0B7636DB" w:rsidR="00823AF8" w:rsidRPr="00F64015" w:rsidRDefault="00823AF8" w:rsidP="00F64015">
      <w:pPr>
        <w:tabs>
          <w:tab w:val="left" w:pos="3828"/>
        </w:tabs>
        <w:spacing w:line="480" w:lineRule="auto"/>
        <w:rPr>
          <w:rFonts w:ascii="Arial" w:hAnsi="Arial" w:cs="Arial"/>
          <w:b/>
          <w:sz w:val="24"/>
          <w:szCs w:val="24"/>
          <w:u w:val="single"/>
        </w:rPr>
      </w:pPr>
    </w:p>
    <w:p w14:paraId="4F9071B4" w14:textId="1F664419" w:rsidR="006A0367" w:rsidRPr="00F64015" w:rsidRDefault="00264088" w:rsidP="00F64015">
      <w:pPr>
        <w:tabs>
          <w:tab w:val="left" w:pos="3828"/>
        </w:tabs>
        <w:spacing w:line="480" w:lineRule="auto"/>
        <w:rPr>
          <w:rFonts w:ascii="Arial" w:hAnsi="Arial" w:cs="Arial"/>
          <w:sz w:val="24"/>
          <w:szCs w:val="24"/>
          <w:u w:val="single"/>
        </w:rPr>
      </w:pPr>
      <w:r w:rsidRPr="00F64015">
        <w:rPr>
          <w:rFonts w:ascii="Arial" w:hAnsi="Arial" w:cs="Arial"/>
          <w:sz w:val="24"/>
          <w:szCs w:val="24"/>
          <w:u w:val="single"/>
        </w:rPr>
        <w:t xml:space="preserve">4.3 </w:t>
      </w:r>
      <w:r w:rsidR="000F7291">
        <w:rPr>
          <w:rFonts w:ascii="Arial" w:hAnsi="Arial" w:cs="Arial"/>
          <w:sz w:val="24"/>
          <w:szCs w:val="24"/>
          <w:u w:val="single"/>
        </w:rPr>
        <w:t>Company X</w:t>
      </w:r>
      <w:r w:rsidR="00823AF8" w:rsidRPr="00F64015">
        <w:rPr>
          <w:rFonts w:ascii="Arial" w:hAnsi="Arial" w:cs="Arial"/>
          <w:sz w:val="24"/>
          <w:szCs w:val="24"/>
          <w:u w:val="single"/>
        </w:rPr>
        <w:t>’s C</w:t>
      </w:r>
      <w:r w:rsidR="0065636E" w:rsidRPr="00F64015">
        <w:rPr>
          <w:rFonts w:ascii="Arial" w:hAnsi="Arial" w:cs="Arial"/>
          <w:sz w:val="24"/>
          <w:szCs w:val="24"/>
          <w:u w:val="single"/>
        </w:rPr>
        <w:t>SR Guidelines</w:t>
      </w:r>
      <w:r w:rsidR="00823AF8" w:rsidRPr="00F64015">
        <w:rPr>
          <w:rFonts w:ascii="Arial" w:hAnsi="Arial" w:cs="Arial"/>
          <w:sz w:val="24"/>
          <w:szCs w:val="24"/>
          <w:u w:val="single"/>
        </w:rPr>
        <w:t xml:space="preserve"> </w:t>
      </w:r>
      <w:r w:rsidR="0065636E" w:rsidRPr="00F64015">
        <w:rPr>
          <w:rFonts w:ascii="Arial" w:hAnsi="Arial" w:cs="Arial"/>
          <w:sz w:val="24"/>
          <w:szCs w:val="24"/>
          <w:u w:val="single"/>
        </w:rPr>
        <w:t xml:space="preserve">vs. </w:t>
      </w:r>
      <w:r w:rsidR="000F7291">
        <w:rPr>
          <w:rFonts w:ascii="Arial" w:hAnsi="Arial" w:cs="Arial"/>
          <w:sz w:val="24"/>
          <w:szCs w:val="24"/>
          <w:u w:val="single"/>
        </w:rPr>
        <w:t>Company X</w:t>
      </w:r>
      <w:r w:rsidR="0065636E" w:rsidRPr="00F64015">
        <w:rPr>
          <w:rFonts w:ascii="Arial" w:hAnsi="Arial" w:cs="Arial"/>
          <w:sz w:val="24"/>
          <w:szCs w:val="24"/>
          <w:u w:val="single"/>
        </w:rPr>
        <w:t>’s</w:t>
      </w:r>
      <w:r w:rsidR="00823AF8" w:rsidRPr="00F64015">
        <w:rPr>
          <w:rFonts w:ascii="Arial" w:hAnsi="Arial" w:cs="Arial"/>
          <w:sz w:val="24"/>
          <w:szCs w:val="24"/>
          <w:u w:val="single"/>
        </w:rPr>
        <w:t xml:space="preserve"> Response</w:t>
      </w:r>
    </w:p>
    <w:p w14:paraId="697FEBCD" w14:textId="4DF74E62" w:rsidR="00856068" w:rsidRPr="00F64015" w:rsidRDefault="000F7291" w:rsidP="00F64015">
      <w:pPr>
        <w:tabs>
          <w:tab w:val="left" w:pos="3828"/>
        </w:tabs>
        <w:spacing w:line="480" w:lineRule="auto"/>
        <w:rPr>
          <w:rFonts w:ascii="Arial" w:hAnsi="Arial" w:cs="Arial"/>
          <w:sz w:val="24"/>
          <w:szCs w:val="24"/>
        </w:rPr>
      </w:pPr>
      <w:r>
        <w:rPr>
          <w:rFonts w:ascii="Arial" w:hAnsi="Arial" w:cs="Arial"/>
          <w:sz w:val="24"/>
          <w:szCs w:val="24"/>
        </w:rPr>
        <w:t>Company X</w:t>
      </w:r>
      <w:r w:rsidR="00856068" w:rsidRPr="00F64015">
        <w:rPr>
          <w:rFonts w:ascii="Arial" w:hAnsi="Arial" w:cs="Arial"/>
          <w:sz w:val="24"/>
          <w:szCs w:val="24"/>
        </w:rPr>
        <w:t xml:space="preserve">’s </w:t>
      </w:r>
      <w:r w:rsidR="002713F0" w:rsidRPr="00F64015">
        <w:rPr>
          <w:rFonts w:ascii="Arial" w:hAnsi="Arial" w:cs="Arial"/>
          <w:sz w:val="24"/>
          <w:szCs w:val="24"/>
        </w:rPr>
        <w:t>General Business Principles echo</w:t>
      </w:r>
      <w:r w:rsidR="00856068" w:rsidRPr="00F64015">
        <w:rPr>
          <w:rFonts w:ascii="Arial" w:hAnsi="Arial" w:cs="Arial"/>
          <w:sz w:val="24"/>
          <w:szCs w:val="24"/>
        </w:rPr>
        <w:t xml:space="preserve"> stakeholder theory by acknowledging obligations to shareholders, customers, employees, those with whom they do business and society (</w:t>
      </w:r>
      <w:r>
        <w:rPr>
          <w:rFonts w:ascii="Arial" w:hAnsi="Arial" w:cs="Arial"/>
          <w:sz w:val="24"/>
          <w:szCs w:val="24"/>
        </w:rPr>
        <w:t>Company X</w:t>
      </w:r>
      <w:r w:rsidR="00CB00DF" w:rsidRPr="00F64015">
        <w:rPr>
          <w:rFonts w:ascii="Arial" w:hAnsi="Arial" w:cs="Arial"/>
          <w:sz w:val="24"/>
          <w:szCs w:val="24"/>
        </w:rPr>
        <w:t xml:space="preserve"> Global</w:t>
      </w:r>
      <w:r w:rsidR="008B6ED9" w:rsidRPr="00F64015">
        <w:rPr>
          <w:rFonts w:ascii="Arial" w:hAnsi="Arial" w:cs="Arial"/>
          <w:sz w:val="24"/>
          <w:szCs w:val="24"/>
        </w:rPr>
        <w:t>, 2016</w:t>
      </w:r>
      <w:r w:rsidR="00856068" w:rsidRPr="00F64015">
        <w:rPr>
          <w:rFonts w:ascii="Arial" w:hAnsi="Arial" w:cs="Arial"/>
          <w:sz w:val="24"/>
          <w:szCs w:val="24"/>
        </w:rPr>
        <w:t>).</w:t>
      </w:r>
      <w:r w:rsidR="00D77686" w:rsidRPr="00F64015">
        <w:rPr>
          <w:rFonts w:ascii="Arial" w:hAnsi="Arial" w:cs="Arial"/>
          <w:sz w:val="24"/>
          <w:szCs w:val="24"/>
        </w:rPr>
        <w:t xml:space="preserve"> T</w:t>
      </w:r>
      <w:r w:rsidR="00F67686" w:rsidRPr="00F64015">
        <w:rPr>
          <w:rFonts w:ascii="Arial" w:hAnsi="Arial" w:cs="Arial"/>
          <w:sz w:val="24"/>
          <w:szCs w:val="24"/>
        </w:rPr>
        <w:t>he</w:t>
      </w:r>
      <w:r w:rsidR="00984134" w:rsidRPr="00F64015">
        <w:rPr>
          <w:rFonts w:ascii="Arial" w:hAnsi="Arial" w:cs="Arial"/>
          <w:sz w:val="24"/>
          <w:szCs w:val="24"/>
        </w:rPr>
        <w:t xml:space="preserve">ir stated approach to </w:t>
      </w:r>
      <w:r w:rsidR="00D77686" w:rsidRPr="00F64015">
        <w:rPr>
          <w:rFonts w:ascii="Arial" w:hAnsi="Arial" w:cs="Arial"/>
          <w:sz w:val="24"/>
          <w:szCs w:val="24"/>
        </w:rPr>
        <w:t>society is</w:t>
      </w:r>
      <w:r w:rsidR="00DD40CD" w:rsidRPr="00F64015">
        <w:rPr>
          <w:rFonts w:ascii="Arial" w:hAnsi="Arial" w:cs="Arial"/>
          <w:sz w:val="24"/>
          <w:szCs w:val="24"/>
        </w:rPr>
        <w:t>:</w:t>
      </w:r>
      <w:r w:rsidR="00D77686" w:rsidRPr="00F64015">
        <w:rPr>
          <w:rFonts w:ascii="Arial" w:hAnsi="Arial" w:cs="Arial"/>
          <w:sz w:val="24"/>
          <w:szCs w:val="24"/>
        </w:rPr>
        <w:t xml:space="preserve"> </w:t>
      </w:r>
    </w:p>
    <w:p w14:paraId="25225FA0" w14:textId="24D04C48" w:rsidR="00147036" w:rsidRPr="00F64015" w:rsidRDefault="00E312F5" w:rsidP="00F64015">
      <w:pPr>
        <w:spacing w:before="100" w:beforeAutospacing="1" w:after="100" w:afterAutospacing="1" w:line="480" w:lineRule="auto"/>
        <w:ind w:left="720"/>
        <w:rPr>
          <w:rFonts w:ascii="Arial" w:eastAsia="Times New Roman" w:hAnsi="Arial" w:cs="Arial"/>
          <w:i/>
          <w:sz w:val="24"/>
          <w:szCs w:val="24"/>
          <w:lang w:val="en" w:eastAsia="en-GB"/>
        </w:rPr>
      </w:pPr>
      <w:r w:rsidRPr="00F64015">
        <w:rPr>
          <w:rFonts w:ascii="Arial" w:eastAsia="Times New Roman" w:hAnsi="Arial" w:cs="Arial"/>
          <w:i/>
          <w:sz w:val="24"/>
          <w:szCs w:val="24"/>
          <w:lang w:val="en" w:eastAsia="en-GB"/>
        </w:rPr>
        <w:lastRenderedPageBreak/>
        <w:t>“</w:t>
      </w:r>
      <w:r w:rsidR="00D77686" w:rsidRPr="00F64015">
        <w:rPr>
          <w:rFonts w:ascii="Arial" w:eastAsia="Times New Roman" w:hAnsi="Arial" w:cs="Arial"/>
          <w:i/>
          <w:sz w:val="24"/>
          <w:szCs w:val="24"/>
          <w:lang w:val="en" w:eastAsia="en-GB"/>
        </w:rPr>
        <w:t>To conduct business as responsible corporate members of society…to express support for fundamental human rights in line with the legitimate role of business, and to give proper regard to health, safety and the environment</w:t>
      </w:r>
      <w:r w:rsidR="00B12600" w:rsidRPr="00F64015">
        <w:rPr>
          <w:rFonts w:ascii="Arial" w:eastAsia="Times New Roman" w:hAnsi="Arial" w:cs="Arial"/>
          <w:i/>
          <w:sz w:val="24"/>
          <w:szCs w:val="24"/>
          <w:lang w:val="en" w:eastAsia="en-GB"/>
        </w:rPr>
        <w:t>..</w:t>
      </w:r>
      <w:r w:rsidR="00D77686" w:rsidRPr="00F64015">
        <w:rPr>
          <w:rFonts w:ascii="Arial" w:eastAsia="Times New Roman" w:hAnsi="Arial" w:cs="Arial"/>
          <w:i/>
          <w:sz w:val="24"/>
          <w:szCs w:val="24"/>
          <w:lang w:val="en" w:eastAsia="en-GB"/>
        </w:rPr>
        <w:t>.</w:t>
      </w:r>
      <w:r w:rsidRPr="00F64015">
        <w:rPr>
          <w:rFonts w:ascii="Arial" w:eastAsia="Times New Roman" w:hAnsi="Arial" w:cs="Arial"/>
          <w:i/>
          <w:sz w:val="24"/>
          <w:szCs w:val="24"/>
          <w:lang w:val="en" w:eastAsia="en-GB"/>
        </w:rPr>
        <w:t>”</w:t>
      </w:r>
      <w:r w:rsidR="00D77686" w:rsidRPr="00F64015">
        <w:rPr>
          <w:rFonts w:ascii="Arial" w:eastAsia="Times New Roman" w:hAnsi="Arial" w:cs="Arial"/>
          <w:i/>
          <w:sz w:val="24"/>
          <w:szCs w:val="24"/>
          <w:lang w:val="en" w:eastAsia="en-GB"/>
        </w:rPr>
        <w:t xml:space="preserve"> </w:t>
      </w:r>
    </w:p>
    <w:p w14:paraId="4CD4F03C" w14:textId="0A646AA3" w:rsidR="00D77686" w:rsidRDefault="00147036" w:rsidP="00F64015">
      <w:pPr>
        <w:spacing w:before="100" w:beforeAutospacing="1" w:after="100" w:afterAutospacing="1" w:line="480" w:lineRule="auto"/>
        <w:ind w:left="720"/>
        <w:rPr>
          <w:rFonts w:ascii="Arial" w:hAnsi="Arial" w:cs="Arial"/>
          <w:sz w:val="24"/>
          <w:szCs w:val="24"/>
        </w:rPr>
      </w:pPr>
      <w:r w:rsidRPr="00F64015">
        <w:rPr>
          <w:rFonts w:ascii="Arial" w:hAnsi="Arial" w:cs="Arial"/>
          <w:sz w:val="24"/>
          <w:szCs w:val="24"/>
        </w:rPr>
        <w:t>(</w:t>
      </w:r>
      <w:r w:rsidR="000F7291">
        <w:rPr>
          <w:rFonts w:ascii="Arial" w:hAnsi="Arial" w:cs="Arial"/>
          <w:sz w:val="24"/>
          <w:szCs w:val="24"/>
        </w:rPr>
        <w:t>Company X</w:t>
      </w:r>
      <w:r w:rsidR="00CB00DF" w:rsidRPr="00F64015">
        <w:rPr>
          <w:rFonts w:ascii="Arial" w:hAnsi="Arial" w:cs="Arial"/>
          <w:sz w:val="24"/>
          <w:szCs w:val="24"/>
        </w:rPr>
        <w:t xml:space="preserve"> Global</w:t>
      </w:r>
      <w:r w:rsidR="008B6ED9" w:rsidRPr="00F64015">
        <w:rPr>
          <w:rFonts w:ascii="Arial" w:hAnsi="Arial" w:cs="Arial"/>
          <w:sz w:val="24"/>
          <w:szCs w:val="24"/>
        </w:rPr>
        <w:t>, 2016</w:t>
      </w:r>
      <w:r w:rsidRPr="00F64015">
        <w:rPr>
          <w:rFonts w:ascii="Arial" w:hAnsi="Arial" w:cs="Arial"/>
          <w:sz w:val="24"/>
          <w:szCs w:val="24"/>
        </w:rPr>
        <w:t>)</w:t>
      </w:r>
    </w:p>
    <w:p w14:paraId="712D61DF" w14:textId="03007F40" w:rsidR="00F64015" w:rsidRDefault="00F64015" w:rsidP="00F64015">
      <w:pPr>
        <w:spacing w:before="100" w:beforeAutospacing="1" w:after="100" w:afterAutospacing="1" w:line="480" w:lineRule="auto"/>
        <w:ind w:left="720"/>
        <w:rPr>
          <w:rFonts w:ascii="Arial" w:hAnsi="Arial" w:cs="Arial"/>
          <w:sz w:val="24"/>
          <w:szCs w:val="24"/>
        </w:rPr>
      </w:pPr>
      <w:r w:rsidRPr="00F64015">
        <w:rPr>
          <w:rFonts w:ascii="Arial" w:hAnsi="Arial" w:cs="Arial"/>
          <w:noProof/>
          <w:sz w:val="24"/>
          <w:szCs w:val="24"/>
          <w:lang w:eastAsia="en-GB"/>
        </w:rPr>
        <w:drawing>
          <wp:anchor distT="0" distB="0" distL="114300" distR="114300" simplePos="0" relativeHeight="251678720" behindDoc="0" locked="0" layoutInCell="1" allowOverlap="1" wp14:anchorId="6980080E" wp14:editId="209B8271">
            <wp:simplePos x="0" y="0"/>
            <wp:positionH relativeFrom="column">
              <wp:posOffset>-106680</wp:posOffset>
            </wp:positionH>
            <wp:positionV relativeFrom="paragraph">
              <wp:posOffset>124460</wp:posOffset>
            </wp:positionV>
            <wp:extent cx="2804375" cy="180640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04375" cy="1806400"/>
                    </a:xfrm>
                    <a:prstGeom prst="rect">
                      <a:avLst/>
                    </a:prstGeom>
                  </pic:spPr>
                </pic:pic>
              </a:graphicData>
            </a:graphic>
            <wp14:sizeRelH relativeFrom="page">
              <wp14:pctWidth>0</wp14:pctWidth>
            </wp14:sizeRelH>
            <wp14:sizeRelV relativeFrom="page">
              <wp14:pctHeight>0</wp14:pctHeight>
            </wp14:sizeRelV>
          </wp:anchor>
        </w:drawing>
      </w:r>
    </w:p>
    <w:p w14:paraId="280A09E2" w14:textId="47362399" w:rsidR="00F64015" w:rsidRDefault="00F64015" w:rsidP="00F64015">
      <w:pPr>
        <w:spacing w:before="100" w:beforeAutospacing="1" w:after="100" w:afterAutospacing="1" w:line="480" w:lineRule="auto"/>
        <w:ind w:left="720"/>
        <w:jc w:val="center"/>
        <w:rPr>
          <w:rFonts w:ascii="Arial" w:eastAsia="Times New Roman" w:hAnsi="Arial" w:cs="Arial"/>
          <w:i/>
          <w:sz w:val="24"/>
          <w:szCs w:val="24"/>
          <w:lang w:val="en" w:eastAsia="en-GB"/>
        </w:rPr>
      </w:pPr>
    </w:p>
    <w:p w14:paraId="37F01202" w14:textId="3A9C8078" w:rsidR="00F64015" w:rsidRPr="00F64015" w:rsidRDefault="00F64015" w:rsidP="00F64015">
      <w:pPr>
        <w:spacing w:before="100" w:beforeAutospacing="1" w:after="100" w:afterAutospacing="1" w:line="480" w:lineRule="auto"/>
        <w:ind w:left="720"/>
        <w:rPr>
          <w:rFonts w:ascii="Arial" w:eastAsia="Times New Roman" w:hAnsi="Arial" w:cs="Arial"/>
          <w:i/>
          <w:szCs w:val="24"/>
          <w:lang w:val="en" w:eastAsia="en-GB"/>
        </w:rPr>
      </w:pPr>
      <w:r w:rsidRPr="00F64015">
        <w:rPr>
          <w:rFonts w:ascii="Arial" w:hAnsi="Arial" w:cs="Arial"/>
          <w:szCs w:val="24"/>
        </w:rPr>
        <w:t xml:space="preserve">Figure 1: </w:t>
      </w:r>
      <w:r w:rsidR="000F7291">
        <w:rPr>
          <w:rFonts w:ascii="Arial" w:hAnsi="Arial" w:cs="Arial"/>
          <w:szCs w:val="24"/>
        </w:rPr>
        <w:t>Company X</w:t>
      </w:r>
      <w:r w:rsidRPr="00F64015">
        <w:rPr>
          <w:rFonts w:ascii="Arial" w:hAnsi="Arial" w:cs="Arial"/>
          <w:szCs w:val="24"/>
        </w:rPr>
        <w:t xml:space="preserve">’s approach to sustainable development. Source: </w:t>
      </w:r>
      <w:r w:rsidR="000F7291">
        <w:rPr>
          <w:rFonts w:ascii="Arial" w:hAnsi="Arial" w:cs="Arial"/>
          <w:szCs w:val="24"/>
        </w:rPr>
        <w:t>Company X</w:t>
      </w:r>
      <w:r w:rsidRPr="00F64015">
        <w:rPr>
          <w:rFonts w:ascii="Arial" w:hAnsi="Arial" w:cs="Arial"/>
          <w:szCs w:val="24"/>
        </w:rPr>
        <w:t xml:space="preserve"> (2016)</w:t>
      </w:r>
    </w:p>
    <w:p w14:paraId="4DEBFB67" w14:textId="77777777" w:rsidR="004C05CE" w:rsidRDefault="004C05CE" w:rsidP="00F64015">
      <w:pPr>
        <w:shd w:val="clear" w:color="auto" w:fill="FFFFFF"/>
        <w:spacing w:after="0" w:line="480" w:lineRule="auto"/>
        <w:rPr>
          <w:rFonts w:ascii="Arial" w:eastAsia="Times New Roman" w:hAnsi="Arial" w:cs="Arial"/>
          <w:sz w:val="24"/>
          <w:szCs w:val="24"/>
          <w:lang w:val="en" w:eastAsia="en-GB"/>
        </w:rPr>
      </w:pPr>
    </w:p>
    <w:p w14:paraId="4CC53F9A" w14:textId="14888467" w:rsidR="00211095" w:rsidRPr="00F64015" w:rsidRDefault="00745D37" w:rsidP="00F64015">
      <w:pPr>
        <w:shd w:val="clear" w:color="auto" w:fill="FFFFFF"/>
        <w:spacing w:after="0" w:line="480" w:lineRule="auto"/>
        <w:rPr>
          <w:rFonts w:ascii="Arial" w:hAnsi="Arial" w:cs="Arial"/>
          <w:sz w:val="24"/>
          <w:szCs w:val="24"/>
        </w:rPr>
      </w:pPr>
      <w:r w:rsidRPr="00F64015">
        <w:rPr>
          <w:rFonts w:ascii="Arial" w:eastAsia="Times New Roman" w:hAnsi="Arial" w:cs="Arial"/>
          <w:sz w:val="24"/>
          <w:szCs w:val="24"/>
          <w:lang w:val="en" w:eastAsia="en-GB"/>
        </w:rPr>
        <w:t xml:space="preserve">The pledge to ‘express support for fundamental human rights in line with the legitimate role of business’ was added to </w:t>
      </w:r>
      <w:r w:rsidR="000F7291">
        <w:rPr>
          <w:rFonts w:ascii="Arial" w:eastAsia="Times New Roman" w:hAnsi="Arial" w:cs="Arial"/>
          <w:sz w:val="24"/>
          <w:szCs w:val="24"/>
          <w:lang w:val="en" w:eastAsia="en-GB"/>
        </w:rPr>
        <w:t>Company X</w:t>
      </w:r>
      <w:r w:rsidR="00233123" w:rsidRPr="00F64015">
        <w:rPr>
          <w:rFonts w:ascii="Arial" w:eastAsia="Times New Roman" w:hAnsi="Arial" w:cs="Arial"/>
          <w:sz w:val="24"/>
          <w:szCs w:val="24"/>
          <w:lang w:val="en" w:eastAsia="en-GB"/>
        </w:rPr>
        <w:t>’s</w:t>
      </w:r>
      <w:r w:rsidRPr="00F64015">
        <w:rPr>
          <w:rFonts w:ascii="Arial" w:eastAsia="Times New Roman" w:hAnsi="Arial" w:cs="Arial"/>
          <w:sz w:val="24"/>
          <w:szCs w:val="24"/>
          <w:lang w:val="en" w:eastAsia="en-GB"/>
        </w:rPr>
        <w:t xml:space="preserve"> revised 1976 Statement of General Business Principles in 1997 (</w:t>
      </w:r>
      <w:r w:rsidR="000F7291">
        <w:rPr>
          <w:rFonts w:ascii="Arial" w:eastAsia="Times New Roman" w:hAnsi="Arial" w:cs="Arial"/>
          <w:sz w:val="24"/>
          <w:szCs w:val="24"/>
          <w:lang w:val="en" w:eastAsia="en-GB"/>
        </w:rPr>
        <w:t>Company X</w:t>
      </w:r>
      <w:r w:rsidRPr="00F64015">
        <w:rPr>
          <w:rFonts w:ascii="Arial" w:eastAsia="Times New Roman" w:hAnsi="Arial" w:cs="Arial"/>
          <w:sz w:val="24"/>
          <w:szCs w:val="24"/>
          <w:lang w:val="en" w:eastAsia="en-GB"/>
        </w:rPr>
        <w:t xml:space="preserve"> International, 1997) </w:t>
      </w:r>
      <w:r w:rsidR="003342BB" w:rsidRPr="00F64015">
        <w:rPr>
          <w:rFonts w:ascii="Arial" w:eastAsia="Times New Roman" w:hAnsi="Arial" w:cs="Arial"/>
          <w:sz w:val="24"/>
          <w:szCs w:val="24"/>
          <w:lang w:val="en" w:eastAsia="en-GB"/>
        </w:rPr>
        <w:t>following</w:t>
      </w:r>
      <w:r w:rsidRPr="00F64015">
        <w:rPr>
          <w:rFonts w:ascii="Arial" w:eastAsia="Times New Roman" w:hAnsi="Arial" w:cs="Arial"/>
          <w:sz w:val="24"/>
          <w:szCs w:val="24"/>
          <w:lang w:val="en" w:eastAsia="en-GB"/>
        </w:rPr>
        <w:t xml:space="preserve"> the Ogoni crisis (</w:t>
      </w:r>
      <w:r w:rsidRPr="00F64015">
        <w:rPr>
          <w:rFonts w:ascii="Arial" w:hAnsi="Arial" w:cs="Arial"/>
          <w:sz w:val="24"/>
          <w:szCs w:val="24"/>
        </w:rPr>
        <w:t>Boele</w:t>
      </w:r>
      <w:r w:rsidR="0058128B" w:rsidRPr="00F64015">
        <w:rPr>
          <w:rFonts w:ascii="Arial" w:hAnsi="Arial" w:cs="Arial"/>
          <w:sz w:val="24"/>
          <w:szCs w:val="24"/>
        </w:rPr>
        <w:t xml:space="preserve"> et al.</w:t>
      </w:r>
      <w:r w:rsidRPr="00F64015">
        <w:rPr>
          <w:rFonts w:ascii="Arial" w:hAnsi="Arial" w:cs="Arial"/>
          <w:sz w:val="24"/>
          <w:szCs w:val="24"/>
        </w:rPr>
        <w:t>, 2001).</w:t>
      </w:r>
      <w:r w:rsidRPr="00F64015">
        <w:rPr>
          <w:rFonts w:ascii="Arial" w:eastAsia="Times New Roman" w:hAnsi="Arial" w:cs="Arial"/>
          <w:sz w:val="24"/>
          <w:szCs w:val="24"/>
          <w:lang w:val="en" w:eastAsia="en-GB"/>
        </w:rPr>
        <w:t xml:space="preserve"> </w:t>
      </w:r>
      <w:r w:rsidR="007F51F8" w:rsidRPr="00F64015">
        <w:rPr>
          <w:rFonts w:ascii="Arial" w:hAnsi="Arial" w:cs="Arial"/>
          <w:sz w:val="24"/>
          <w:szCs w:val="24"/>
        </w:rPr>
        <w:t xml:space="preserve">To help achieve this, </w:t>
      </w:r>
      <w:r w:rsidR="000F7291">
        <w:rPr>
          <w:rFonts w:ascii="Arial" w:hAnsi="Arial" w:cs="Arial"/>
          <w:sz w:val="24"/>
          <w:szCs w:val="24"/>
        </w:rPr>
        <w:t>Company X</w:t>
      </w:r>
      <w:r w:rsidR="007F51F8" w:rsidRPr="00F64015">
        <w:rPr>
          <w:rFonts w:ascii="Arial" w:hAnsi="Arial" w:cs="Arial"/>
          <w:sz w:val="24"/>
          <w:szCs w:val="24"/>
        </w:rPr>
        <w:t xml:space="preserve"> employs </w:t>
      </w:r>
      <w:r w:rsidR="002713F0" w:rsidRPr="00F64015">
        <w:rPr>
          <w:rFonts w:ascii="Arial" w:hAnsi="Arial" w:cs="Arial"/>
          <w:sz w:val="24"/>
          <w:szCs w:val="24"/>
        </w:rPr>
        <w:t>a Corporate Social Responsibility Committee</w:t>
      </w:r>
      <w:r w:rsidR="00F84F89" w:rsidRPr="00F64015">
        <w:rPr>
          <w:rFonts w:ascii="Arial" w:hAnsi="Arial" w:cs="Arial"/>
          <w:sz w:val="24"/>
          <w:szCs w:val="24"/>
        </w:rPr>
        <w:t xml:space="preserve"> (CSRC)</w:t>
      </w:r>
      <w:r w:rsidR="002713F0" w:rsidRPr="00F64015">
        <w:rPr>
          <w:rFonts w:ascii="Arial" w:hAnsi="Arial" w:cs="Arial"/>
          <w:sz w:val="24"/>
          <w:szCs w:val="24"/>
        </w:rPr>
        <w:t xml:space="preserve">, which is responsible for appraising </w:t>
      </w:r>
      <w:r w:rsidR="000F7291">
        <w:rPr>
          <w:rFonts w:ascii="Arial" w:hAnsi="Arial" w:cs="Arial"/>
          <w:sz w:val="24"/>
          <w:szCs w:val="24"/>
        </w:rPr>
        <w:t>Company X</w:t>
      </w:r>
      <w:r w:rsidR="002713F0" w:rsidRPr="00F64015">
        <w:rPr>
          <w:rFonts w:ascii="Arial" w:hAnsi="Arial" w:cs="Arial"/>
          <w:sz w:val="24"/>
          <w:szCs w:val="24"/>
        </w:rPr>
        <w:t>’s policies and performance against the “</w:t>
      </w:r>
      <w:r w:rsidR="000F7291">
        <w:rPr>
          <w:rFonts w:ascii="Arial" w:hAnsi="Arial" w:cs="Arial"/>
          <w:sz w:val="24"/>
          <w:szCs w:val="24"/>
          <w:lang w:val="en"/>
        </w:rPr>
        <w:t>Company X</w:t>
      </w:r>
      <w:r w:rsidR="002713F0" w:rsidRPr="00F64015">
        <w:rPr>
          <w:rFonts w:ascii="Arial" w:hAnsi="Arial" w:cs="Arial"/>
          <w:sz w:val="24"/>
          <w:szCs w:val="24"/>
          <w:lang w:val="en"/>
        </w:rPr>
        <w:t xml:space="preserve"> General Business Principles, Code of Conduct and mandatory Health, Safety, Security, Environment and Social Performance standards” (</w:t>
      </w:r>
      <w:r w:rsidR="000F7291">
        <w:rPr>
          <w:rFonts w:ascii="Arial" w:hAnsi="Arial" w:cs="Arial"/>
          <w:sz w:val="24"/>
          <w:szCs w:val="24"/>
          <w:lang w:val="en"/>
        </w:rPr>
        <w:t>Company X</w:t>
      </w:r>
      <w:r w:rsidR="00CB00DF" w:rsidRPr="00F64015">
        <w:rPr>
          <w:rFonts w:ascii="Arial" w:hAnsi="Arial" w:cs="Arial"/>
          <w:sz w:val="24"/>
          <w:szCs w:val="24"/>
          <w:lang w:val="en"/>
        </w:rPr>
        <w:t xml:space="preserve"> Global</w:t>
      </w:r>
      <w:r w:rsidR="008B6ED9" w:rsidRPr="00F64015">
        <w:rPr>
          <w:rFonts w:ascii="Arial" w:hAnsi="Arial" w:cs="Arial"/>
          <w:sz w:val="24"/>
          <w:szCs w:val="24"/>
          <w:lang w:val="en"/>
        </w:rPr>
        <w:t>, 2016</w:t>
      </w:r>
      <w:r w:rsidR="002713F0" w:rsidRPr="00F64015">
        <w:rPr>
          <w:rFonts w:ascii="Arial" w:hAnsi="Arial" w:cs="Arial"/>
          <w:sz w:val="24"/>
          <w:szCs w:val="24"/>
          <w:lang w:val="en"/>
        </w:rPr>
        <w:t>)</w:t>
      </w:r>
      <w:r w:rsidR="00235813" w:rsidRPr="00F64015">
        <w:rPr>
          <w:rFonts w:ascii="Arial" w:hAnsi="Arial" w:cs="Arial"/>
          <w:sz w:val="24"/>
          <w:szCs w:val="24"/>
        </w:rPr>
        <w:t xml:space="preserve">. The model for their approach to sustainable development is simplified in </w:t>
      </w:r>
      <w:r w:rsidR="00EF6F2C" w:rsidRPr="00F64015">
        <w:rPr>
          <w:rFonts w:ascii="Arial" w:hAnsi="Arial" w:cs="Arial"/>
          <w:sz w:val="24"/>
          <w:szCs w:val="24"/>
        </w:rPr>
        <w:t>Figure 1</w:t>
      </w:r>
      <w:r w:rsidR="00235813" w:rsidRPr="00F64015">
        <w:rPr>
          <w:rFonts w:ascii="Arial" w:hAnsi="Arial" w:cs="Arial"/>
          <w:sz w:val="24"/>
          <w:szCs w:val="24"/>
        </w:rPr>
        <w:t xml:space="preserve">, which if followed </w:t>
      </w:r>
      <w:r w:rsidR="00211095" w:rsidRPr="00F64015">
        <w:rPr>
          <w:rFonts w:ascii="Arial" w:hAnsi="Arial" w:cs="Arial"/>
          <w:sz w:val="24"/>
          <w:szCs w:val="24"/>
        </w:rPr>
        <w:t>accuratel</w:t>
      </w:r>
      <w:r w:rsidR="00235813" w:rsidRPr="00F64015">
        <w:rPr>
          <w:rFonts w:ascii="Arial" w:hAnsi="Arial" w:cs="Arial"/>
          <w:sz w:val="24"/>
          <w:szCs w:val="24"/>
        </w:rPr>
        <w:t>y</w:t>
      </w:r>
      <w:r w:rsidR="00EF6F2C" w:rsidRPr="00F64015">
        <w:rPr>
          <w:rFonts w:ascii="Arial" w:hAnsi="Arial" w:cs="Arial"/>
          <w:sz w:val="24"/>
          <w:szCs w:val="24"/>
        </w:rPr>
        <w:t xml:space="preserve"> can</w:t>
      </w:r>
      <w:r w:rsidR="00235813" w:rsidRPr="00F64015">
        <w:rPr>
          <w:rFonts w:ascii="Arial" w:hAnsi="Arial" w:cs="Arial"/>
          <w:sz w:val="24"/>
          <w:szCs w:val="24"/>
        </w:rPr>
        <w:t xml:space="preserve"> be used to</w:t>
      </w:r>
      <w:r w:rsidR="00EF6F2C" w:rsidRPr="00F64015">
        <w:rPr>
          <w:rFonts w:ascii="Arial" w:hAnsi="Arial" w:cs="Arial"/>
          <w:sz w:val="24"/>
          <w:szCs w:val="24"/>
        </w:rPr>
        <w:t xml:space="preserve"> assume that the above principle is being achieved and </w:t>
      </w:r>
      <w:r w:rsidR="000F7291">
        <w:rPr>
          <w:rFonts w:ascii="Arial" w:hAnsi="Arial" w:cs="Arial"/>
          <w:sz w:val="24"/>
          <w:szCs w:val="24"/>
        </w:rPr>
        <w:t>Company X</w:t>
      </w:r>
      <w:r w:rsidR="00D7126C" w:rsidRPr="00F64015">
        <w:rPr>
          <w:rFonts w:ascii="Arial" w:hAnsi="Arial" w:cs="Arial"/>
          <w:sz w:val="24"/>
          <w:szCs w:val="24"/>
        </w:rPr>
        <w:t xml:space="preserve"> has endowed the Ogoni Kingdom</w:t>
      </w:r>
      <w:r w:rsidR="00EF6F2C" w:rsidRPr="00F64015">
        <w:rPr>
          <w:rFonts w:ascii="Arial" w:hAnsi="Arial" w:cs="Arial"/>
          <w:sz w:val="24"/>
          <w:szCs w:val="24"/>
        </w:rPr>
        <w:t xml:space="preserve">. </w:t>
      </w:r>
      <w:r w:rsidR="00D7126C" w:rsidRPr="00F64015">
        <w:rPr>
          <w:rFonts w:ascii="Arial" w:hAnsi="Arial" w:cs="Arial"/>
          <w:sz w:val="24"/>
          <w:szCs w:val="24"/>
        </w:rPr>
        <w:t xml:space="preserve"> Indeed, </w:t>
      </w:r>
      <w:r w:rsidR="000F7291">
        <w:rPr>
          <w:rFonts w:ascii="Arial" w:hAnsi="Arial" w:cs="Arial"/>
          <w:sz w:val="24"/>
          <w:szCs w:val="24"/>
        </w:rPr>
        <w:t>Company X</w:t>
      </w:r>
      <w:r w:rsidR="00CC40E8" w:rsidRPr="00F64015">
        <w:rPr>
          <w:rFonts w:ascii="Arial" w:hAnsi="Arial" w:cs="Arial"/>
          <w:sz w:val="24"/>
          <w:szCs w:val="24"/>
        </w:rPr>
        <w:t xml:space="preserve"> has invested in infrastructural development in Ogoni, including digging wells, </w:t>
      </w:r>
      <w:r w:rsidR="00CC40E8" w:rsidRPr="00F64015">
        <w:rPr>
          <w:rFonts w:ascii="Arial" w:hAnsi="Arial" w:cs="Arial"/>
          <w:sz w:val="24"/>
          <w:szCs w:val="24"/>
        </w:rPr>
        <w:lastRenderedPageBreak/>
        <w:t xml:space="preserve">constructing roads and laying electricity lines </w:t>
      </w:r>
      <w:r w:rsidR="00CC40E8" w:rsidRPr="00F64015">
        <w:rPr>
          <w:rFonts w:ascii="Arial" w:eastAsia="Times New Roman" w:hAnsi="Arial" w:cs="Arial"/>
          <w:sz w:val="24"/>
          <w:szCs w:val="24"/>
          <w:lang w:val="en" w:eastAsia="en-GB"/>
        </w:rPr>
        <w:t>(Boele</w:t>
      </w:r>
      <w:r w:rsidR="00535A21" w:rsidRPr="00F64015">
        <w:rPr>
          <w:rFonts w:ascii="Arial" w:eastAsia="Times New Roman" w:hAnsi="Arial" w:cs="Arial"/>
          <w:sz w:val="24"/>
          <w:szCs w:val="24"/>
          <w:lang w:val="en" w:eastAsia="en-GB"/>
        </w:rPr>
        <w:t xml:space="preserve"> et al.</w:t>
      </w:r>
      <w:r w:rsidR="00CC40E8" w:rsidRPr="00F64015">
        <w:rPr>
          <w:rFonts w:ascii="Arial" w:eastAsia="Times New Roman" w:hAnsi="Arial" w:cs="Arial"/>
          <w:sz w:val="24"/>
          <w:szCs w:val="24"/>
          <w:lang w:val="en" w:eastAsia="en-GB"/>
        </w:rPr>
        <w:t>, 2001).</w:t>
      </w:r>
      <w:r w:rsidR="00A05C9F" w:rsidRPr="00F64015">
        <w:rPr>
          <w:rFonts w:ascii="Arial" w:eastAsia="Times New Roman" w:hAnsi="Arial" w:cs="Arial"/>
          <w:sz w:val="24"/>
          <w:szCs w:val="24"/>
          <w:lang w:val="en" w:eastAsia="en-GB"/>
        </w:rPr>
        <w:t xml:space="preserve"> </w:t>
      </w:r>
      <w:r w:rsidR="0060361B" w:rsidRPr="00F64015">
        <w:rPr>
          <w:rFonts w:ascii="Arial" w:eastAsia="Times New Roman" w:hAnsi="Arial" w:cs="Arial"/>
          <w:sz w:val="24"/>
          <w:szCs w:val="24"/>
          <w:lang w:val="en" w:eastAsia="en-GB"/>
        </w:rPr>
        <w:t>But the failure to provide the most</w:t>
      </w:r>
      <w:r w:rsidR="00A05C9F" w:rsidRPr="00F64015">
        <w:rPr>
          <w:rFonts w:ascii="Arial" w:eastAsia="Times New Roman" w:hAnsi="Arial" w:cs="Arial"/>
          <w:sz w:val="24"/>
          <w:szCs w:val="24"/>
          <w:lang w:val="en" w:eastAsia="en-GB"/>
        </w:rPr>
        <w:t xml:space="preserve"> basic rights e.g. rights to education, work and a clean environment (Boele</w:t>
      </w:r>
      <w:r w:rsidR="00535A21" w:rsidRPr="00F64015">
        <w:rPr>
          <w:rFonts w:ascii="Arial" w:eastAsia="Times New Roman" w:hAnsi="Arial" w:cs="Arial"/>
          <w:sz w:val="24"/>
          <w:szCs w:val="24"/>
          <w:lang w:val="en" w:eastAsia="en-GB"/>
        </w:rPr>
        <w:t xml:space="preserve"> et al.</w:t>
      </w:r>
      <w:r w:rsidR="00A05C9F" w:rsidRPr="00F64015">
        <w:rPr>
          <w:rFonts w:ascii="Arial" w:eastAsia="Times New Roman" w:hAnsi="Arial" w:cs="Arial"/>
          <w:sz w:val="24"/>
          <w:szCs w:val="24"/>
          <w:lang w:val="en" w:eastAsia="en-GB"/>
        </w:rPr>
        <w:t>, 2001)</w:t>
      </w:r>
      <w:r w:rsidR="0060361B" w:rsidRPr="00F64015">
        <w:rPr>
          <w:rFonts w:ascii="Arial" w:eastAsia="Times New Roman" w:hAnsi="Arial" w:cs="Arial"/>
          <w:sz w:val="24"/>
          <w:szCs w:val="24"/>
          <w:lang w:val="en" w:eastAsia="en-GB"/>
        </w:rPr>
        <w:t xml:space="preserve"> has rendered </w:t>
      </w:r>
      <w:r w:rsidR="000F7291">
        <w:rPr>
          <w:rFonts w:ascii="Arial" w:eastAsia="Times New Roman" w:hAnsi="Arial" w:cs="Arial"/>
          <w:sz w:val="24"/>
          <w:szCs w:val="24"/>
          <w:lang w:val="en" w:eastAsia="en-GB"/>
        </w:rPr>
        <w:t>Company X</w:t>
      </w:r>
      <w:r w:rsidR="0060361B" w:rsidRPr="00F64015">
        <w:rPr>
          <w:rFonts w:ascii="Arial" w:eastAsia="Times New Roman" w:hAnsi="Arial" w:cs="Arial"/>
          <w:sz w:val="24"/>
          <w:szCs w:val="24"/>
          <w:lang w:val="en" w:eastAsia="en-GB"/>
        </w:rPr>
        <w:t xml:space="preserve"> irresponsible</w:t>
      </w:r>
      <w:r w:rsidR="00A05C9F" w:rsidRPr="00F64015">
        <w:rPr>
          <w:rFonts w:ascii="Arial" w:eastAsia="Times New Roman" w:hAnsi="Arial" w:cs="Arial"/>
          <w:sz w:val="24"/>
          <w:szCs w:val="24"/>
          <w:lang w:val="en" w:eastAsia="en-GB"/>
        </w:rPr>
        <w:t>.</w:t>
      </w:r>
      <w:r w:rsidR="0058362B" w:rsidRPr="00F64015">
        <w:rPr>
          <w:rFonts w:ascii="Arial" w:eastAsia="Times New Roman" w:hAnsi="Arial" w:cs="Arial"/>
          <w:sz w:val="24"/>
          <w:szCs w:val="24"/>
          <w:lang w:val="en" w:eastAsia="en-GB"/>
        </w:rPr>
        <w:t xml:space="preserve"> </w:t>
      </w:r>
      <w:r w:rsidR="0060361B" w:rsidRPr="00F64015">
        <w:rPr>
          <w:rFonts w:ascii="Arial" w:eastAsia="Times New Roman" w:hAnsi="Arial" w:cs="Arial"/>
          <w:sz w:val="24"/>
          <w:szCs w:val="24"/>
          <w:lang w:val="en" w:eastAsia="en-GB"/>
        </w:rPr>
        <w:t>Attitudes within the Ogoni community</w:t>
      </w:r>
      <w:r w:rsidR="0058362B" w:rsidRPr="00F64015">
        <w:rPr>
          <w:rFonts w:ascii="Arial" w:eastAsia="Times New Roman" w:hAnsi="Arial" w:cs="Arial"/>
          <w:sz w:val="24"/>
          <w:szCs w:val="24"/>
          <w:lang w:val="en" w:eastAsia="en-GB"/>
        </w:rPr>
        <w:t xml:space="preserve"> </w:t>
      </w:r>
      <w:r w:rsidR="0046355E" w:rsidRPr="00F64015">
        <w:rPr>
          <w:rFonts w:ascii="Arial" w:eastAsia="Times New Roman" w:hAnsi="Arial" w:cs="Arial"/>
          <w:sz w:val="24"/>
          <w:szCs w:val="24"/>
          <w:lang w:val="en" w:eastAsia="en-GB"/>
        </w:rPr>
        <w:t>are illustrated with</w:t>
      </w:r>
      <w:r w:rsidR="0060361B" w:rsidRPr="00F64015">
        <w:rPr>
          <w:rFonts w:ascii="Arial" w:eastAsia="Times New Roman" w:hAnsi="Arial" w:cs="Arial"/>
          <w:sz w:val="24"/>
          <w:szCs w:val="24"/>
          <w:lang w:val="en" w:eastAsia="en-GB"/>
        </w:rPr>
        <w:t xml:space="preserve"> </w:t>
      </w:r>
      <w:r w:rsidR="0058362B" w:rsidRPr="00F64015">
        <w:rPr>
          <w:rFonts w:ascii="Arial" w:eastAsia="Times New Roman" w:hAnsi="Arial" w:cs="Arial"/>
          <w:sz w:val="24"/>
          <w:szCs w:val="24"/>
          <w:lang w:val="en" w:eastAsia="en-GB"/>
        </w:rPr>
        <w:t>statement</w:t>
      </w:r>
      <w:r w:rsidR="0060361B" w:rsidRPr="00F64015">
        <w:rPr>
          <w:rFonts w:ascii="Arial" w:eastAsia="Times New Roman" w:hAnsi="Arial" w:cs="Arial"/>
          <w:sz w:val="24"/>
          <w:szCs w:val="24"/>
          <w:lang w:val="en" w:eastAsia="en-GB"/>
        </w:rPr>
        <w:t>s</w:t>
      </w:r>
      <w:r w:rsidR="0058362B" w:rsidRPr="00F64015">
        <w:rPr>
          <w:rFonts w:ascii="Arial" w:eastAsia="Times New Roman" w:hAnsi="Arial" w:cs="Arial"/>
          <w:sz w:val="24"/>
          <w:szCs w:val="24"/>
          <w:lang w:val="en" w:eastAsia="en-GB"/>
        </w:rPr>
        <w:t xml:space="preserve"> like “we would be better off today if </w:t>
      </w:r>
      <w:r w:rsidR="000F7291">
        <w:rPr>
          <w:rFonts w:ascii="Arial" w:eastAsia="Times New Roman" w:hAnsi="Arial" w:cs="Arial"/>
          <w:sz w:val="24"/>
          <w:szCs w:val="24"/>
          <w:lang w:val="en" w:eastAsia="en-GB"/>
        </w:rPr>
        <w:t>Company X</w:t>
      </w:r>
      <w:r w:rsidR="0058362B" w:rsidRPr="00F64015">
        <w:rPr>
          <w:rFonts w:ascii="Arial" w:eastAsia="Times New Roman" w:hAnsi="Arial" w:cs="Arial"/>
          <w:sz w:val="24"/>
          <w:szCs w:val="24"/>
          <w:lang w:val="en" w:eastAsia="en-GB"/>
        </w:rPr>
        <w:t xml:space="preserve"> had never come and taken one drop of oil” (Boele, 1995</w:t>
      </w:r>
      <w:r w:rsidR="00D974AE" w:rsidRPr="00F64015">
        <w:rPr>
          <w:rFonts w:ascii="Arial" w:eastAsia="Times New Roman" w:hAnsi="Arial" w:cs="Arial"/>
          <w:sz w:val="24"/>
          <w:szCs w:val="24"/>
          <w:lang w:val="en" w:eastAsia="en-GB"/>
        </w:rPr>
        <w:t>: p.19</w:t>
      </w:r>
      <w:r w:rsidR="0058362B" w:rsidRPr="00F64015">
        <w:rPr>
          <w:rFonts w:ascii="Arial" w:eastAsia="Times New Roman" w:hAnsi="Arial" w:cs="Arial"/>
          <w:sz w:val="24"/>
          <w:szCs w:val="24"/>
          <w:lang w:val="en" w:eastAsia="en-GB"/>
        </w:rPr>
        <w:t>) and “</w:t>
      </w:r>
      <w:r w:rsidR="00B55588" w:rsidRPr="00F64015">
        <w:rPr>
          <w:rFonts w:ascii="Arial" w:hAnsi="Arial" w:cs="Arial"/>
          <w:sz w:val="24"/>
          <w:szCs w:val="24"/>
        </w:rPr>
        <w:t xml:space="preserve">the only project by </w:t>
      </w:r>
      <w:r w:rsidR="000F7291">
        <w:rPr>
          <w:rFonts w:ascii="Arial" w:hAnsi="Arial" w:cs="Arial"/>
          <w:sz w:val="24"/>
          <w:szCs w:val="24"/>
        </w:rPr>
        <w:t>Company X</w:t>
      </w:r>
      <w:r w:rsidR="00B55588" w:rsidRPr="00F64015">
        <w:rPr>
          <w:rFonts w:ascii="Arial" w:hAnsi="Arial" w:cs="Arial"/>
          <w:sz w:val="24"/>
          <w:szCs w:val="24"/>
        </w:rPr>
        <w:t xml:space="preserve"> is an abandoned water supply project which was built with substandard materials”</w:t>
      </w:r>
      <w:r w:rsidR="00EE476C" w:rsidRPr="00F64015">
        <w:rPr>
          <w:rFonts w:ascii="Arial" w:hAnsi="Arial" w:cs="Arial"/>
          <w:sz w:val="24"/>
          <w:szCs w:val="24"/>
        </w:rPr>
        <w:t xml:space="preserve"> (Aaron and Patrick, 2013</w:t>
      </w:r>
      <w:r w:rsidR="0074524E" w:rsidRPr="00F64015">
        <w:rPr>
          <w:rFonts w:ascii="Arial" w:hAnsi="Arial" w:cs="Arial"/>
          <w:sz w:val="24"/>
          <w:szCs w:val="24"/>
        </w:rPr>
        <w:t>: p.348</w:t>
      </w:r>
      <w:r w:rsidR="00EE476C" w:rsidRPr="00F64015">
        <w:rPr>
          <w:rFonts w:ascii="Arial" w:hAnsi="Arial" w:cs="Arial"/>
          <w:sz w:val="24"/>
          <w:szCs w:val="24"/>
        </w:rPr>
        <w:t xml:space="preserve">). </w:t>
      </w:r>
      <w:r w:rsidR="006D4216" w:rsidRPr="00F64015">
        <w:rPr>
          <w:rFonts w:ascii="Arial" w:hAnsi="Arial" w:cs="Arial"/>
          <w:sz w:val="24"/>
          <w:szCs w:val="24"/>
        </w:rPr>
        <w:t>These are indications of</w:t>
      </w:r>
      <w:r w:rsidR="00211095" w:rsidRPr="00F64015">
        <w:rPr>
          <w:rFonts w:ascii="Arial" w:hAnsi="Arial" w:cs="Arial"/>
          <w:sz w:val="24"/>
          <w:szCs w:val="24"/>
        </w:rPr>
        <w:t xml:space="preserve"> </w:t>
      </w:r>
      <w:r w:rsidR="006D4216" w:rsidRPr="00F64015">
        <w:rPr>
          <w:rFonts w:ascii="Arial" w:hAnsi="Arial" w:cs="Arial"/>
          <w:sz w:val="24"/>
          <w:szCs w:val="24"/>
        </w:rPr>
        <w:t>several</w:t>
      </w:r>
      <w:r w:rsidR="00211095" w:rsidRPr="00F64015">
        <w:rPr>
          <w:rFonts w:ascii="Arial" w:hAnsi="Arial" w:cs="Arial"/>
          <w:sz w:val="24"/>
          <w:szCs w:val="24"/>
        </w:rPr>
        <w:t xml:space="preserve"> CSR constraints which may be experienced by any corporation, including: </w:t>
      </w:r>
    </w:p>
    <w:p w14:paraId="23769BB2" w14:textId="77777777" w:rsidR="006D4216" w:rsidRPr="00F64015" w:rsidRDefault="006D4216" w:rsidP="00F64015">
      <w:pPr>
        <w:shd w:val="clear" w:color="auto" w:fill="FFFFFF"/>
        <w:spacing w:after="0" w:line="480" w:lineRule="auto"/>
        <w:rPr>
          <w:rFonts w:ascii="Arial" w:eastAsia="Times New Roman" w:hAnsi="Arial" w:cs="Arial"/>
          <w:sz w:val="24"/>
          <w:szCs w:val="24"/>
          <w:lang w:val="en" w:eastAsia="en-GB"/>
        </w:rPr>
      </w:pPr>
    </w:p>
    <w:p w14:paraId="0B04DB39" w14:textId="14085018" w:rsidR="00211095" w:rsidRPr="00F64015" w:rsidRDefault="00211095" w:rsidP="00F64015">
      <w:pPr>
        <w:pStyle w:val="ListParagraph"/>
        <w:numPr>
          <w:ilvl w:val="0"/>
          <w:numId w:val="11"/>
        </w:numPr>
        <w:tabs>
          <w:tab w:val="left" w:pos="3828"/>
        </w:tabs>
        <w:spacing w:line="480" w:lineRule="auto"/>
        <w:rPr>
          <w:rFonts w:ascii="Arial" w:hAnsi="Arial" w:cs="Arial"/>
          <w:sz w:val="24"/>
          <w:szCs w:val="24"/>
        </w:rPr>
      </w:pPr>
      <w:r w:rsidRPr="00F64015">
        <w:rPr>
          <w:rFonts w:ascii="Arial" w:hAnsi="Arial" w:cs="Arial"/>
          <w:sz w:val="24"/>
          <w:szCs w:val="24"/>
        </w:rPr>
        <w:t>Country and context-specific issues</w:t>
      </w:r>
    </w:p>
    <w:p w14:paraId="79111A0E" w14:textId="7AD8607C" w:rsidR="00211095" w:rsidRPr="00F64015" w:rsidRDefault="00211095" w:rsidP="00F64015">
      <w:pPr>
        <w:pStyle w:val="ListParagraph"/>
        <w:numPr>
          <w:ilvl w:val="0"/>
          <w:numId w:val="11"/>
        </w:numPr>
        <w:tabs>
          <w:tab w:val="left" w:pos="3828"/>
        </w:tabs>
        <w:spacing w:line="480" w:lineRule="auto"/>
        <w:rPr>
          <w:rFonts w:ascii="Arial" w:hAnsi="Arial" w:cs="Arial"/>
          <w:sz w:val="24"/>
          <w:szCs w:val="24"/>
        </w:rPr>
      </w:pPr>
      <w:r w:rsidRPr="00F64015">
        <w:rPr>
          <w:rFonts w:ascii="Arial" w:hAnsi="Arial" w:cs="Arial"/>
          <w:sz w:val="24"/>
          <w:szCs w:val="24"/>
        </w:rPr>
        <w:t>Failure to involve the beneficiaries of CSR</w:t>
      </w:r>
    </w:p>
    <w:p w14:paraId="387E2CA7" w14:textId="1DF560B1" w:rsidR="00211095" w:rsidRPr="00F64015" w:rsidRDefault="00211095" w:rsidP="00F64015">
      <w:pPr>
        <w:pStyle w:val="ListParagraph"/>
        <w:numPr>
          <w:ilvl w:val="0"/>
          <w:numId w:val="11"/>
        </w:numPr>
        <w:tabs>
          <w:tab w:val="left" w:pos="3828"/>
        </w:tabs>
        <w:spacing w:line="480" w:lineRule="auto"/>
        <w:rPr>
          <w:rFonts w:ascii="Arial" w:hAnsi="Arial" w:cs="Arial"/>
          <w:sz w:val="24"/>
          <w:szCs w:val="24"/>
        </w:rPr>
      </w:pPr>
      <w:r w:rsidRPr="00F64015">
        <w:rPr>
          <w:rFonts w:ascii="Arial" w:hAnsi="Arial" w:cs="Arial"/>
          <w:sz w:val="24"/>
          <w:szCs w:val="24"/>
        </w:rPr>
        <w:t>Social attitudes of the company and its focus on technical and managerial solutions</w:t>
      </w:r>
    </w:p>
    <w:p w14:paraId="698B3413" w14:textId="1E0573F6" w:rsidR="00211095" w:rsidRPr="00F64015" w:rsidRDefault="00211095" w:rsidP="00F64015">
      <w:pPr>
        <w:pStyle w:val="ListParagraph"/>
        <w:numPr>
          <w:ilvl w:val="0"/>
          <w:numId w:val="11"/>
        </w:numPr>
        <w:tabs>
          <w:tab w:val="left" w:pos="3828"/>
        </w:tabs>
        <w:spacing w:line="480" w:lineRule="auto"/>
        <w:rPr>
          <w:rFonts w:ascii="Arial" w:hAnsi="Arial" w:cs="Arial"/>
          <w:sz w:val="24"/>
          <w:szCs w:val="24"/>
        </w:rPr>
      </w:pPr>
      <w:r w:rsidRPr="00F64015">
        <w:rPr>
          <w:rFonts w:ascii="Arial" w:hAnsi="Arial" w:cs="Arial"/>
          <w:sz w:val="24"/>
          <w:szCs w:val="24"/>
        </w:rPr>
        <w:t>Failure to integrate CSR initiatives into a larger development</w:t>
      </w:r>
    </w:p>
    <w:p w14:paraId="3A059B2E" w14:textId="565CAF61" w:rsidR="00211095" w:rsidRPr="00F64015" w:rsidRDefault="00211095" w:rsidP="00F64015">
      <w:pPr>
        <w:tabs>
          <w:tab w:val="left" w:pos="3828"/>
        </w:tabs>
        <w:spacing w:line="480" w:lineRule="auto"/>
        <w:ind w:left="360"/>
        <w:rPr>
          <w:rFonts w:ascii="Arial" w:hAnsi="Arial" w:cs="Arial"/>
          <w:sz w:val="24"/>
          <w:szCs w:val="24"/>
        </w:rPr>
      </w:pPr>
      <w:r w:rsidRPr="00F64015">
        <w:rPr>
          <w:rFonts w:ascii="Arial" w:hAnsi="Arial" w:cs="Arial"/>
          <w:sz w:val="24"/>
          <w:szCs w:val="24"/>
        </w:rPr>
        <w:t xml:space="preserve"> (</w:t>
      </w:r>
      <w:r w:rsidR="003B2E64" w:rsidRPr="00F64015">
        <w:rPr>
          <w:rFonts w:ascii="Arial" w:hAnsi="Arial" w:cs="Arial"/>
          <w:sz w:val="24"/>
          <w:szCs w:val="24"/>
        </w:rPr>
        <w:t>Frynas 2005, p.588</w:t>
      </w:r>
      <w:r w:rsidRPr="00F64015">
        <w:rPr>
          <w:rFonts w:ascii="Arial" w:hAnsi="Arial" w:cs="Arial"/>
          <w:sz w:val="24"/>
          <w:szCs w:val="24"/>
        </w:rPr>
        <w:t>)</w:t>
      </w:r>
    </w:p>
    <w:p w14:paraId="3CC0FD59" w14:textId="77777777" w:rsidR="00F67312" w:rsidRPr="00F64015" w:rsidRDefault="00F67312" w:rsidP="00F64015">
      <w:pPr>
        <w:tabs>
          <w:tab w:val="left" w:pos="3828"/>
        </w:tabs>
        <w:spacing w:line="480" w:lineRule="auto"/>
        <w:ind w:left="360"/>
        <w:rPr>
          <w:rFonts w:ascii="Arial" w:hAnsi="Arial" w:cs="Arial"/>
          <w:sz w:val="24"/>
          <w:szCs w:val="24"/>
        </w:rPr>
      </w:pPr>
    </w:p>
    <w:p w14:paraId="1C62A5E2" w14:textId="28500EDE" w:rsidR="009A21D2" w:rsidRPr="00F64015" w:rsidRDefault="00F67686" w:rsidP="00F64015">
      <w:pPr>
        <w:tabs>
          <w:tab w:val="left" w:pos="3828"/>
        </w:tabs>
        <w:spacing w:line="480" w:lineRule="auto"/>
        <w:rPr>
          <w:rFonts w:ascii="Arial" w:hAnsi="Arial" w:cs="Arial"/>
          <w:sz w:val="24"/>
          <w:szCs w:val="24"/>
        </w:rPr>
      </w:pPr>
      <w:r w:rsidRPr="00F64015">
        <w:rPr>
          <w:rFonts w:ascii="Arial" w:hAnsi="Arial" w:cs="Arial"/>
          <w:sz w:val="24"/>
          <w:szCs w:val="24"/>
        </w:rPr>
        <w:t>T</w:t>
      </w:r>
      <w:r w:rsidR="0080680D" w:rsidRPr="00F64015">
        <w:rPr>
          <w:rFonts w:ascii="Arial" w:hAnsi="Arial" w:cs="Arial"/>
          <w:sz w:val="24"/>
          <w:szCs w:val="24"/>
        </w:rPr>
        <w:t xml:space="preserve">hese issues imply that </w:t>
      </w:r>
      <w:r w:rsidR="00A8553E" w:rsidRPr="00F64015">
        <w:rPr>
          <w:rFonts w:ascii="Arial" w:hAnsi="Arial" w:cs="Arial"/>
          <w:sz w:val="24"/>
          <w:szCs w:val="24"/>
        </w:rPr>
        <w:t>while</w:t>
      </w:r>
      <w:r w:rsidRPr="00F64015">
        <w:rPr>
          <w:rFonts w:ascii="Arial" w:hAnsi="Arial" w:cs="Arial"/>
          <w:sz w:val="24"/>
          <w:szCs w:val="24"/>
        </w:rPr>
        <w:t xml:space="preserve"> the aims of supporting fundamental human rights and giving proper regard to health, safety and environment (</w:t>
      </w:r>
      <w:r w:rsidR="000F7291">
        <w:rPr>
          <w:rFonts w:ascii="Arial" w:hAnsi="Arial" w:cs="Arial"/>
          <w:sz w:val="24"/>
          <w:szCs w:val="24"/>
        </w:rPr>
        <w:t>Company X</w:t>
      </w:r>
      <w:r w:rsidR="00CB00DF" w:rsidRPr="00F64015">
        <w:rPr>
          <w:rFonts w:ascii="Arial" w:hAnsi="Arial" w:cs="Arial"/>
          <w:sz w:val="24"/>
          <w:szCs w:val="24"/>
        </w:rPr>
        <w:t xml:space="preserve"> Global</w:t>
      </w:r>
      <w:r w:rsidR="00E47C14" w:rsidRPr="00F64015">
        <w:rPr>
          <w:rFonts w:ascii="Arial" w:hAnsi="Arial" w:cs="Arial"/>
          <w:sz w:val="24"/>
          <w:szCs w:val="24"/>
        </w:rPr>
        <w:t>, 2016</w:t>
      </w:r>
      <w:r w:rsidRPr="00F64015">
        <w:rPr>
          <w:rFonts w:ascii="Arial" w:hAnsi="Arial" w:cs="Arial"/>
          <w:sz w:val="24"/>
          <w:szCs w:val="24"/>
        </w:rPr>
        <w:t>) have not been fulfilled in the eyes of the Ogoni people</w:t>
      </w:r>
      <w:r w:rsidR="00A8553E" w:rsidRPr="00F64015">
        <w:rPr>
          <w:rFonts w:ascii="Arial" w:hAnsi="Arial" w:cs="Arial"/>
          <w:sz w:val="24"/>
          <w:szCs w:val="24"/>
        </w:rPr>
        <w:t>,</w:t>
      </w:r>
      <w:r w:rsidR="00211095" w:rsidRPr="00F64015">
        <w:rPr>
          <w:rFonts w:ascii="Arial" w:hAnsi="Arial" w:cs="Arial"/>
          <w:sz w:val="24"/>
          <w:szCs w:val="24"/>
        </w:rPr>
        <w:t xml:space="preserve"> </w:t>
      </w:r>
      <w:r w:rsidR="0080680D" w:rsidRPr="00F64015">
        <w:rPr>
          <w:rFonts w:ascii="Arial" w:hAnsi="Arial" w:cs="Arial"/>
          <w:sz w:val="24"/>
          <w:szCs w:val="24"/>
        </w:rPr>
        <w:t>they</w:t>
      </w:r>
      <w:r w:rsidR="00211095" w:rsidRPr="00F64015">
        <w:rPr>
          <w:rFonts w:ascii="Arial" w:hAnsi="Arial" w:cs="Arial"/>
          <w:sz w:val="24"/>
          <w:szCs w:val="24"/>
        </w:rPr>
        <w:t xml:space="preserve"> may </w:t>
      </w:r>
      <w:r w:rsidR="0080680D" w:rsidRPr="00F64015">
        <w:rPr>
          <w:rFonts w:ascii="Arial" w:hAnsi="Arial" w:cs="Arial"/>
          <w:sz w:val="24"/>
          <w:szCs w:val="24"/>
        </w:rPr>
        <w:t>have been</w:t>
      </w:r>
      <w:r w:rsidR="00211095" w:rsidRPr="00F64015">
        <w:rPr>
          <w:rFonts w:ascii="Arial" w:hAnsi="Arial" w:cs="Arial"/>
          <w:sz w:val="24"/>
          <w:szCs w:val="24"/>
        </w:rPr>
        <w:t xml:space="preserve"> systemic failures</w:t>
      </w:r>
      <w:r w:rsidR="0080680D" w:rsidRPr="00F64015">
        <w:rPr>
          <w:rFonts w:ascii="Arial" w:hAnsi="Arial" w:cs="Arial"/>
          <w:sz w:val="24"/>
          <w:szCs w:val="24"/>
        </w:rPr>
        <w:t>, rather than failures of responsible management</w:t>
      </w:r>
      <w:r w:rsidRPr="00F64015">
        <w:rPr>
          <w:rFonts w:ascii="Arial" w:hAnsi="Arial" w:cs="Arial"/>
          <w:sz w:val="24"/>
          <w:szCs w:val="24"/>
        </w:rPr>
        <w:t>.</w:t>
      </w:r>
      <w:r w:rsidR="00F84F89" w:rsidRPr="00F64015">
        <w:rPr>
          <w:rFonts w:ascii="Arial" w:hAnsi="Arial" w:cs="Arial"/>
          <w:sz w:val="24"/>
          <w:szCs w:val="24"/>
        </w:rPr>
        <w:t xml:space="preserve"> </w:t>
      </w:r>
      <w:r w:rsidR="009A21D2" w:rsidRPr="00F64015">
        <w:rPr>
          <w:rFonts w:ascii="Arial" w:hAnsi="Arial" w:cs="Arial"/>
          <w:sz w:val="24"/>
          <w:szCs w:val="24"/>
        </w:rPr>
        <w:t xml:space="preserve">However, </w:t>
      </w:r>
      <w:r w:rsidR="000F7291">
        <w:rPr>
          <w:rFonts w:ascii="Arial" w:hAnsi="Arial" w:cs="Arial"/>
          <w:sz w:val="24"/>
          <w:szCs w:val="24"/>
        </w:rPr>
        <w:t>Company X</w:t>
      </w:r>
      <w:r w:rsidR="000916D7" w:rsidRPr="00F64015">
        <w:rPr>
          <w:rFonts w:ascii="Arial" w:hAnsi="Arial" w:cs="Arial"/>
          <w:sz w:val="24"/>
          <w:szCs w:val="24"/>
        </w:rPr>
        <w:t>’s</w:t>
      </w:r>
      <w:r w:rsidR="00F84F89" w:rsidRPr="00F64015">
        <w:rPr>
          <w:rFonts w:ascii="Arial" w:hAnsi="Arial" w:cs="Arial"/>
          <w:sz w:val="24"/>
          <w:szCs w:val="24"/>
        </w:rPr>
        <w:t xml:space="preserve"> </w:t>
      </w:r>
      <w:r w:rsidR="009A21D2" w:rsidRPr="00F64015">
        <w:rPr>
          <w:rFonts w:ascii="Arial" w:hAnsi="Arial" w:cs="Arial"/>
          <w:sz w:val="24"/>
          <w:szCs w:val="24"/>
        </w:rPr>
        <w:t>CSR policies and</w:t>
      </w:r>
      <w:r w:rsidR="00F84F89" w:rsidRPr="00F64015">
        <w:rPr>
          <w:rFonts w:ascii="Arial" w:hAnsi="Arial" w:cs="Arial"/>
          <w:sz w:val="24"/>
          <w:szCs w:val="24"/>
        </w:rPr>
        <w:t xml:space="preserve"> </w:t>
      </w:r>
      <w:r w:rsidR="000916D7" w:rsidRPr="00F64015">
        <w:rPr>
          <w:rFonts w:ascii="Arial" w:hAnsi="Arial" w:cs="Arial"/>
          <w:sz w:val="24"/>
          <w:szCs w:val="24"/>
        </w:rPr>
        <w:t>the</w:t>
      </w:r>
      <w:r w:rsidR="009A21D2" w:rsidRPr="00F64015">
        <w:rPr>
          <w:rFonts w:ascii="Arial" w:hAnsi="Arial" w:cs="Arial"/>
          <w:sz w:val="24"/>
          <w:szCs w:val="24"/>
        </w:rPr>
        <w:t xml:space="preserve"> </w:t>
      </w:r>
      <w:r w:rsidR="00F84F89" w:rsidRPr="00F64015">
        <w:rPr>
          <w:rFonts w:ascii="Arial" w:hAnsi="Arial" w:cs="Arial"/>
          <w:sz w:val="24"/>
          <w:szCs w:val="24"/>
        </w:rPr>
        <w:t xml:space="preserve">CSRC </w:t>
      </w:r>
      <w:r w:rsidR="000916D7" w:rsidRPr="00F64015">
        <w:rPr>
          <w:rFonts w:ascii="Arial" w:hAnsi="Arial" w:cs="Arial"/>
          <w:sz w:val="24"/>
          <w:szCs w:val="24"/>
        </w:rPr>
        <w:t>have been accused of acting as</w:t>
      </w:r>
      <w:r w:rsidR="009A21D2" w:rsidRPr="00F64015">
        <w:rPr>
          <w:rFonts w:ascii="Arial" w:hAnsi="Arial" w:cs="Arial"/>
          <w:sz w:val="24"/>
          <w:szCs w:val="24"/>
        </w:rPr>
        <w:t xml:space="preserve"> placebo’</w:t>
      </w:r>
      <w:r w:rsidR="000916D7" w:rsidRPr="00F64015">
        <w:rPr>
          <w:rFonts w:ascii="Arial" w:hAnsi="Arial" w:cs="Arial"/>
          <w:sz w:val="24"/>
          <w:szCs w:val="24"/>
        </w:rPr>
        <w:t>s;</w:t>
      </w:r>
      <w:r w:rsidR="009A21D2" w:rsidRPr="00F64015">
        <w:rPr>
          <w:rFonts w:ascii="Arial" w:hAnsi="Arial" w:cs="Arial"/>
          <w:sz w:val="24"/>
          <w:szCs w:val="24"/>
        </w:rPr>
        <w:t xml:space="preserve"> creating the perception that </w:t>
      </w:r>
      <w:r w:rsidR="000916D7" w:rsidRPr="00F64015">
        <w:rPr>
          <w:rFonts w:ascii="Arial" w:hAnsi="Arial" w:cs="Arial"/>
          <w:sz w:val="24"/>
          <w:szCs w:val="24"/>
        </w:rPr>
        <w:t>the corporation addresses such challenges when in fact</w:t>
      </w:r>
      <w:r w:rsidR="004E3FD2" w:rsidRPr="00F64015">
        <w:rPr>
          <w:rFonts w:ascii="Arial" w:hAnsi="Arial" w:cs="Arial"/>
          <w:sz w:val="24"/>
          <w:szCs w:val="24"/>
        </w:rPr>
        <w:t>:</w:t>
      </w:r>
    </w:p>
    <w:p w14:paraId="27258159" w14:textId="76AFA822" w:rsidR="00355832" w:rsidRPr="00F64015" w:rsidRDefault="009A21D2" w:rsidP="00F64015">
      <w:pPr>
        <w:tabs>
          <w:tab w:val="left" w:pos="3828"/>
        </w:tabs>
        <w:spacing w:line="480" w:lineRule="auto"/>
        <w:ind w:left="720"/>
        <w:rPr>
          <w:rFonts w:ascii="Arial" w:hAnsi="Arial" w:cs="Arial"/>
          <w:sz w:val="24"/>
          <w:szCs w:val="24"/>
        </w:rPr>
      </w:pPr>
      <w:r w:rsidRPr="00F64015">
        <w:rPr>
          <w:rFonts w:ascii="Arial" w:hAnsi="Arial" w:cs="Arial"/>
          <w:i/>
          <w:sz w:val="24"/>
          <w:szCs w:val="24"/>
        </w:rPr>
        <w:t xml:space="preserve">A leaked independent audit commissioned by </w:t>
      </w:r>
      <w:r w:rsidR="000F7291">
        <w:rPr>
          <w:rFonts w:ascii="Arial" w:hAnsi="Arial" w:cs="Arial"/>
          <w:i/>
          <w:sz w:val="24"/>
          <w:szCs w:val="24"/>
        </w:rPr>
        <w:t>Company X</w:t>
      </w:r>
      <w:r w:rsidRPr="00F64015">
        <w:rPr>
          <w:rFonts w:ascii="Arial" w:hAnsi="Arial" w:cs="Arial"/>
          <w:i/>
          <w:sz w:val="24"/>
          <w:szCs w:val="24"/>
        </w:rPr>
        <w:t xml:space="preserve"> in 2001 found that</w:t>
      </w:r>
      <w:r w:rsidRPr="00F64015">
        <w:rPr>
          <w:rFonts w:ascii="Arial" w:hAnsi="Arial" w:cs="Arial"/>
          <w:sz w:val="24"/>
          <w:szCs w:val="24"/>
        </w:rPr>
        <w:t xml:space="preserve"> </w:t>
      </w:r>
      <w:r w:rsidR="00355832" w:rsidRPr="00F64015">
        <w:rPr>
          <w:rFonts w:ascii="Arial" w:hAnsi="Arial" w:cs="Arial"/>
          <w:i/>
          <w:sz w:val="24"/>
          <w:szCs w:val="24"/>
        </w:rPr>
        <w:t xml:space="preserve">less than one-third of </w:t>
      </w:r>
      <w:r w:rsidR="000F7291">
        <w:rPr>
          <w:rFonts w:ascii="Arial" w:hAnsi="Arial" w:cs="Arial"/>
          <w:i/>
          <w:sz w:val="24"/>
          <w:szCs w:val="24"/>
        </w:rPr>
        <w:t>Company X</w:t>
      </w:r>
      <w:r w:rsidR="00355832" w:rsidRPr="00F64015">
        <w:rPr>
          <w:rFonts w:ascii="Arial" w:hAnsi="Arial" w:cs="Arial"/>
          <w:i/>
          <w:sz w:val="24"/>
          <w:szCs w:val="24"/>
        </w:rPr>
        <w:t xml:space="preserve">'s development projects in Nigeria were </w:t>
      </w:r>
      <w:r w:rsidR="00355832" w:rsidRPr="00F64015">
        <w:rPr>
          <w:rFonts w:ascii="Arial" w:hAnsi="Arial" w:cs="Arial"/>
          <w:i/>
          <w:sz w:val="24"/>
          <w:szCs w:val="24"/>
        </w:rPr>
        <w:lastRenderedPageBreak/>
        <w:t xml:space="preserve">functional. </w:t>
      </w:r>
      <w:r w:rsidR="000F7291">
        <w:rPr>
          <w:rFonts w:ascii="Arial" w:hAnsi="Arial" w:cs="Arial"/>
          <w:i/>
          <w:sz w:val="24"/>
          <w:szCs w:val="24"/>
        </w:rPr>
        <w:t>Company X</w:t>
      </w:r>
      <w:r w:rsidR="00355832" w:rsidRPr="00F64015">
        <w:rPr>
          <w:rFonts w:ascii="Arial" w:hAnsi="Arial" w:cs="Arial"/>
          <w:i/>
          <w:sz w:val="24"/>
          <w:szCs w:val="24"/>
        </w:rPr>
        <w:t xml:space="preserve"> was still essentially trying to buy off the local people with gifts </w:t>
      </w:r>
      <w:r w:rsidR="00DD40CD" w:rsidRPr="00F64015">
        <w:rPr>
          <w:rFonts w:ascii="Arial" w:hAnsi="Arial" w:cs="Arial"/>
          <w:i/>
          <w:sz w:val="24"/>
          <w:szCs w:val="24"/>
        </w:rPr>
        <w:t>…</w:t>
      </w:r>
      <w:r w:rsidR="00355832" w:rsidRPr="00F64015">
        <w:rPr>
          <w:rFonts w:ascii="Arial" w:hAnsi="Arial" w:cs="Arial"/>
          <w:i/>
          <w:sz w:val="24"/>
          <w:szCs w:val="24"/>
        </w:rPr>
        <w:t xml:space="preserve">using CSR to maintain a stable working environment and improve perceptions of </w:t>
      </w:r>
      <w:r w:rsidR="000F7291">
        <w:rPr>
          <w:rFonts w:ascii="Arial" w:hAnsi="Arial" w:cs="Arial"/>
          <w:i/>
          <w:sz w:val="24"/>
          <w:szCs w:val="24"/>
        </w:rPr>
        <w:t>Company X</w:t>
      </w:r>
      <w:r w:rsidR="00355832" w:rsidRPr="00F64015">
        <w:rPr>
          <w:rFonts w:ascii="Arial" w:hAnsi="Arial" w:cs="Arial"/>
          <w:i/>
          <w:sz w:val="24"/>
          <w:szCs w:val="24"/>
        </w:rPr>
        <w:t>.</w:t>
      </w:r>
    </w:p>
    <w:p w14:paraId="2FE4DCE0" w14:textId="5B80EB83" w:rsidR="003D6758" w:rsidRPr="004C05CE" w:rsidRDefault="003B2E64" w:rsidP="004C05CE">
      <w:pPr>
        <w:tabs>
          <w:tab w:val="left" w:pos="3828"/>
        </w:tabs>
        <w:spacing w:line="480" w:lineRule="auto"/>
        <w:ind w:left="720"/>
        <w:rPr>
          <w:rFonts w:ascii="Arial" w:hAnsi="Arial" w:cs="Arial"/>
          <w:sz w:val="24"/>
          <w:szCs w:val="24"/>
        </w:rPr>
      </w:pPr>
      <w:r w:rsidRPr="00F64015">
        <w:rPr>
          <w:rFonts w:ascii="Arial" w:hAnsi="Arial" w:cs="Arial"/>
          <w:sz w:val="24"/>
          <w:szCs w:val="24"/>
        </w:rPr>
        <w:t xml:space="preserve">(Frynas </w:t>
      </w:r>
      <w:r w:rsidR="006F5D3A" w:rsidRPr="00F64015">
        <w:rPr>
          <w:rFonts w:ascii="Arial" w:hAnsi="Arial" w:cs="Arial"/>
          <w:sz w:val="24"/>
          <w:szCs w:val="24"/>
        </w:rPr>
        <w:t>2009</w:t>
      </w:r>
      <w:r w:rsidR="00BB35F2" w:rsidRPr="00F64015">
        <w:rPr>
          <w:rFonts w:ascii="Arial" w:hAnsi="Arial" w:cs="Arial"/>
          <w:sz w:val="24"/>
          <w:szCs w:val="24"/>
        </w:rPr>
        <w:t>, p.122</w:t>
      </w:r>
      <w:r w:rsidR="00355832" w:rsidRPr="00F64015">
        <w:rPr>
          <w:rFonts w:ascii="Arial" w:hAnsi="Arial" w:cs="Arial"/>
          <w:sz w:val="24"/>
          <w:szCs w:val="24"/>
        </w:rPr>
        <w:t>)</w:t>
      </w:r>
    </w:p>
    <w:p w14:paraId="45464124" w14:textId="73DB08C5" w:rsidR="006E39FB" w:rsidRPr="00F64015" w:rsidRDefault="00D770CE" w:rsidP="00F64015">
      <w:pPr>
        <w:shd w:val="clear" w:color="auto" w:fill="FFFFFF"/>
        <w:spacing w:after="0" w:line="480" w:lineRule="auto"/>
        <w:rPr>
          <w:rFonts w:ascii="Arial" w:eastAsia="Times New Roman" w:hAnsi="Arial" w:cs="Arial"/>
          <w:sz w:val="24"/>
          <w:szCs w:val="24"/>
          <w:lang w:val="en" w:eastAsia="en-GB"/>
        </w:rPr>
      </w:pPr>
      <w:r w:rsidRPr="00F64015">
        <w:rPr>
          <w:rFonts w:ascii="Arial" w:eastAsia="Times New Roman" w:hAnsi="Arial" w:cs="Arial"/>
          <w:sz w:val="24"/>
          <w:szCs w:val="24"/>
          <w:lang w:val="en" w:eastAsia="en-GB"/>
        </w:rPr>
        <w:t xml:space="preserve">Aaron and Patrick (2013) draw on numerous findings from studies carried out by Human Rights Watch and Christian Aid amongst others, to </w:t>
      </w:r>
      <w:r w:rsidR="00A8553E" w:rsidRPr="00F64015">
        <w:rPr>
          <w:rFonts w:ascii="Arial" w:eastAsia="Times New Roman" w:hAnsi="Arial" w:cs="Arial"/>
          <w:sz w:val="24"/>
          <w:szCs w:val="24"/>
          <w:lang w:val="en" w:eastAsia="en-GB"/>
        </w:rPr>
        <w:t>suggest</w:t>
      </w:r>
      <w:r w:rsidRPr="00F64015">
        <w:rPr>
          <w:rFonts w:ascii="Arial" w:eastAsia="Times New Roman" w:hAnsi="Arial" w:cs="Arial"/>
          <w:sz w:val="24"/>
          <w:szCs w:val="24"/>
          <w:lang w:val="en" w:eastAsia="en-GB"/>
        </w:rPr>
        <w:t xml:space="preserve"> that </w:t>
      </w:r>
      <w:r w:rsidR="000F7291">
        <w:rPr>
          <w:rFonts w:ascii="Arial" w:eastAsia="Times New Roman" w:hAnsi="Arial" w:cs="Arial"/>
          <w:sz w:val="24"/>
          <w:szCs w:val="24"/>
          <w:lang w:val="en" w:eastAsia="en-GB"/>
        </w:rPr>
        <w:t>Company X</w:t>
      </w:r>
      <w:r w:rsidR="00A8553E" w:rsidRPr="00F64015">
        <w:rPr>
          <w:rFonts w:ascii="Arial" w:eastAsia="Times New Roman" w:hAnsi="Arial" w:cs="Arial"/>
          <w:sz w:val="24"/>
          <w:szCs w:val="24"/>
          <w:lang w:val="en" w:eastAsia="en-GB"/>
        </w:rPr>
        <w:t>’s CSR policies</w:t>
      </w:r>
      <w:r w:rsidRPr="00F64015">
        <w:rPr>
          <w:rFonts w:ascii="Arial" w:eastAsia="Times New Roman" w:hAnsi="Arial" w:cs="Arial"/>
          <w:sz w:val="24"/>
          <w:szCs w:val="24"/>
          <w:lang w:val="en" w:eastAsia="en-GB"/>
        </w:rPr>
        <w:t xml:space="preserve"> are systematically out-of-sync with th</w:t>
      </w:r>
      <w:r w:rsidR="0031370A" w:rsidRPr="00F64015">
        <w:rPr>
          <w:rFonts w:ascii="Arial" w:eastAsia="Times New Roman" w:hAnsi="Arial" w:cs="Arial"/>
          <w:sz w:val="24"/>
          <w:szCs w:val="24"/>
          <w:lang w:val="en" w:eastAsia="en-GB"/>
        </w:rPr>
        <w:t>e needs of the local community</w:t>
      </w:r>
      <w:r w:rsidRPr="00F64015">
        <w:rPr>
          <w:rFonts w:ascii="Arial" w:eastAsia="Times New Roman" w:hAnsi="Arial" w:cs="Arial"/>
          <w:sz w:val="24"/>
          <w:szCs w:val="24"/>
          <w:lang w:val="en" w:eastAsia="en-GB"/>
        </w:rPr>
        <w:t>. They argue that such inadequacies cause tensions which lead to conflict (Aaron and Patrick, 2013)</w:t>
      </w:r>
      <w:r w:rsidR="00F9380B" w:rsidRPr="00F64015">
        <w:rPr>
          <w:rFonts w:ascii="Arial" w:eastAsia="Times New Roman" w:hAnsi="Arial" w:cs="Arial"/>
          <w:sz w:val="24"/>
          <w:szCs w:val="24"/>
          <w:lang w:val="en" w:eastAsia="en-GB"/>
        </w:rPr>
        <w:t>, as was seen in Ogoni</w:t>
      </w:r>
      <w:r w:rsidRPr="00F64015">
        <w:rPr>
          <w:rFonts w:ascii="Arial" w:eastAsia="Times New Roman" w:hAnsi="Arial" w:cs="Arial"/>
          <w:sz w:val="24"/>
          <w:szCs w:val="24"/>
          <w:lang w:val="en" w:eastAsia="en-GB"/>
        </w:rPr>
        <w:t>.</w:t>
      </w:r>
      <w:r w:rsidR="0074524E" w:rsidRPr="00F64015">
        <w:rPr>
          <w:rFonts w:ascii="Arial" w:eastAsia="Times New Roman" w:hAnsi="Arial" w:cs="Arial"/>
          <w:sz w:val="24"/>
          <w:szCs w:val="24"/>
          <w:lang w:val="en" w:eastAsia="en-GB"/>
        </w:rPr>
        <w:t xml:space="preserve"> </w:t>
      </w:r>
      <w:r w:rsidR="008B7781" w:rsidRPr="00F64015">
        <w:rPr>
          <w:rFonts w:ascii="Arial" w:hAnsi="Arial" w:cs="Arial"/>
          <w:sz w:val="24"/>
          <w:szCs w:val="24"/>
        </w:rPr>
        <w:t xml:space="preserve">According to Amnesty International (2015), </w:t>
      </w:r>
      <w:r w:rsidR="000F7291">
        <w:rPr>
          <w:rFonts w:ascii="Arial" w:hAnsi="Arial" w:cs="Arial"/>
          <w:sz w:val="24"/>
          <w:szCs w:val="24"/>
        </w:rPr>
        <w:t>Company X</w:t>
      </w:r>
      <w:r w:rsidR="008B7781" w:rsidRPr="00F64015">
        <w:rPr>
          <w:rFonts w:ascii="Arial" w:hAnsi="Arial" w:cs="Arial"/>
          <w:sz w:val="24"/>
          <w:szCs w:val="24"/>
        </w:rPr>
        <w:t xml:space="preserve"> should have focused on remediation.  </w:t>
      </w:r>
      <w:r w:rsidR="00AB2633" w:rsidRPr="00F64015">
        <w:rPr>
          <w:rFonts w:ascii="Arial" w:hAnsi="Arial" w:cs="Arial"/>
          <w:sz w:val="24"/>
          <w:szCs w:val="24"/>
        </w:rPr>
        <w:t xml:space="preserve">Instead, they found visible pollution at the sites that </w:t>
      </w:r>
      <w:r w:rsidR="000F7291">
        <w:rPr>
          <w:rFonts w:ascii="Arial" w:hAnsi="Arial" w:cs="Arial"/>
          <w:sz w:val="24"/>
          <w:szCs w:val="24"/>
        </w:rPr>
        <w:t>Company X</w:t>
      </w:r>
      <w:r w:rsidR="00AB2633" w:rsidRPr="00F64015">
        <w:rPr>
          <w:rFonts w:ascii="Arial" w:hAnsi="Arial" w:cs="Arial"/>
          <w:sz w:val="24"/>
          <w:szCs w:val="24"/>
        </w:rPr>
        <w:t xml:space="preserve"> claims to have cleaned up (Amnesty International, 2015). </w:t>
      </w:r>
      <w:r w:rsidR="002B3C83" w:rsidRPr="00F64015">
        <w:rPr>
          <w:rFonts w:ascii="Arial" w:hAnsi="Arial" w:cs="Arial"/>
          <w:sz w:val="24"/>
          <w:szCs w:val="24"/>
        </w:rPr>
        <w:t xml:space="preserve">The 2011 UN report revealed high levels of pollution and contamination, exposing vast amounts of Ogoni people to serious health risks. </w:t>
      </w:r>
      <w:r w:rsidR="000F7291">
        <w:rPr>
          <w:rFonts w:ascii="Arial" w:hAnsi="Arial" w:cs="Arial"/>
          <w:sz w:val="24"/>
          <w:szCs w:val="24"/>
        </w:rPr>
        <w:t>Company X</w:t>
      </w:r>
      <w:r w:rsidR="00215764" w:rsidRPr="00F64015">
        <w:rPr>
          <w:rFonts w:ascii="Arial" w:hAnsi="Arial" w:cs="Arial"/>
          <w:sz w:val="24"/>
          <w:szCs w:val="24"/>
        </w:rPr>
        <w:t xml:space="preserve"> claims </w:t>
      </w:r>
      <w:r w:rsidR="006E39FB" w:rsidRPr="00F64015">
        <w:rPr>
          <w:rFonts w:ascii="Arial" w:hAnsi="Arial" w:cs="Arial"/>
          <w:sz w:val="24"/>
          <w:szCs w:val="24"/>
        </w:rPr>
        <w:t xml:space="preserve">to </w:t>
      </w:r>
      <w:r w:rsidR="00215764" w:rsidRPr="00F64015">
        <w:rPr>
          <w:rFonts w:ascii="Arial" w:hAnsi="Arial" w:cs="Arial"/>
          <w:sz w:val="24"/>
          <w:szCs w:val="24"/>
        </w:rPr>
        <w:t>have addressed the issues highlighted in this report (Amnesty International, 2015),</w:t>
      </w:r>
      <w:r w:rsidR="00041A53" w:rsidRPr="00F64015">
        <w:rPr>
          <w:rFonts w:ascii="Arial" w:hAnsi="Arial" w:cs="Arial"/>
          <w:sz w:val="24"/>
          <w:szCs w:val="24"/>
        </w:rPr>
        <w:t xml:space="preserve"> but </w:t>
      </w:r>
      <w:r w:rsidR="006E39FB" w:rsidRPr="00F64015">
        <w:rPr>
          <w:rFonts w:ascii="Arial" w:hAnsi="Arial" w:cs="Arial"/>
          <w:sz w:val="24"/>
          <w:szCs w:val="24"/>
        </w:rPr>
        <w:t>Amnesty International (2015)</w:t>
      </w:r>
      <w:r w:rsidR="00041A53" w:rsidRPr="00F64015">
        <w:rPr>
          <w:rFonts w:ascii="Arial" w:hAnsi="Arial" w:cs="Arial"/>
          <w:sz w:val="24"/>
          <w:szCs w:val="24"/>
        </w:rPr>
        <w:t xml:space="preserve"> </w:t>
      </w:r>
      <w:r w:rsidR="006E39FB" w:rsidRPr="00F64015">
        <w:rPr>
          <w:rFonts w:ascii="Arial" w:hAnsi="Arial" w:cs="Arial"/>
          <w:sz w:val="24"/>
          <w:szCs w:val="24"/>
        </w:rPr>
        <w:t xml:space="preserve">raised concerns </w:t>
      </w:r>
      <w:r w:rsidR="00041A53" w:rsidRPr="00F64015">
        <w:rPr>
          <w:rFonts w:ascii="Arial" w:hAnsi="Arial" w:cs="Arial"/>
          <w:sz w:val="24"/>
          <w:szCs w:val="24"/>
        </w:rPr>
        <w:t xml:space="preserve">regarding </w:t>
      </w:r>
      <w:r w:rsidR="006E39FB" w:rsidRPr="00F64015">
        <w:rPr>
          <w:rFonts w:ascii="Arial" w:hAnsi="Arial" w:cs="Arial"/>
          <w:sz w:val="24"/>
          <w:szCs w:val="24"/>
        </w:rPr>
        <w:t xml:space="preserve">the lack of details </w:t>
      </w:r>
      <w:r w:rsidR="00041A53" w:rsidRPr="00F64015">
        <w:rPr>
          <w:rFonts w:ascii="Arial" w:hAnsi="Arial" w:cs="Arial"/>
          <w:sz w:val="24"/>
          <w:szCs w:val="24"/>
        </w:rPr>
        <w:t xml:space="preserve">about </w:t>
      </w:r>
      <w:r w:rsidR="006E39FB" w:rsidRPr="00F64015">
        <w:rPr>
          <w:rFonts w:ascii="Arial" w:hAnsi="Arial" w:cs="Arial"/>
          <w:sz w:val="24"/>
          <w:szCs w:val="24"/>
        </w:rPr>
        <w:t>changes made and how they have incorporated these changes.</w:t>
      </w:r>
      <w:r w:rsidR="00041A53" w:rsidRPr="00F64015">
        <w:rPr>
          <w:rFonts w:ascii="Arial" w:hAnsi="Arial" w:cs="Arial"/>
          <w:sz w:val="24"/>
          <w:szCs w:val="24"/>
        </w:rPr>
        <w:t xml:space="preserve"> </w:t>
      </w:r>
      <w:r w:rsidR="006E39FB" w:rsidRPr="00F64015">
        <w:rPr>
          <w:rFonts w:ascii="Arial" w:hAnsi="Arial" w:cs="Arial"/>
          <w:sz w:val="24"/>
          <w:szCs w:val="24"/>
        </w:rPr>
        <w:t xml:space="preserve">Furthermore, they found that pollution was spreading to land and waterways surrounding the affected Ogoni sites (Amnesty International, 2015). This implies </w:t>
      </w:r>
      <w:r w:rsidR="00041A53" w:rsidRPr="00F64015">
        <w:rPr>
          <w:rFonts w:ascii="Arial" w:hAnsi="Arial" w:cs="Arial"/>
          <w:sz w:val="24"/>
          <w:szCs w:val="24"/>
        </w:rPr>
        <w:t xml:space="preserve">that </w:t>
      </w:r>
      <w:r w:rsidR="000F7291">
        <w:rPr>
          <w:rFonts w:ascii="Arial" w:hAnsi="Arial" w:cs="Arial"/>
          <w:sz w:val="24"/>
          <w:szCs w:val="24"/>
        </w:rPr>
        <w:t>Company X</w:t>
      </w:r>
      <w:r w:rsidR="00041A53" w:rsidRPr="00F64015">
        <w:rPr>
          <w:rFonts w:ascii="Arial" w:hAnsi="Arial" w:cs="Arial"/>
          <w:sz w:val="24"/>
          <w:szCs w:val="24"/>
        </w:rPr>
        <w:t>’s</w:t>
      </w:r>
      <w:r w:rsidR="00270BFF" w:rsidRPr="00F64015">
        <w:rPr>
          <w:rFonts w:ascii="Arial" w:hAnsi="Arial" w:cs="Arial"/>
          <w:sz w:val="24"/>
          <w:szCs w:val="24"/>
        </w:rPr>
        <w:t xml:space="preserve"> alleged</w:t>
      </w:r>
      <w:r w:rsidR="00041A53" w:rsidRPr="00F64015">
        <w:rPr>
          <w:rFonts w:ascii="Arial" w:hAnsi="Arial" w:cs="Arial"/>
          <w:sz w:val="24"/>
          <w:szCs w:val="24"/>
        </w:rPr>
        <w:t xml:space="preserve"> </w:t>
      </w:r>
      <w:r w:rsidR="00270BFF" w:rsidRPr="00F64015">
        <w:rPr>
          <w:rFonts w:ascii="Arial" w:hAnsi="Arial" w:cs="Arial"/>
          <w:sz w:val="24"/>
          <w:szCs w:val="24"/>
        </w:rPr>
        <w:t>clean-</w:t>
      </w:r>
      <w:r w:rsidR="00041A53" w:rsidRPr="00F64015">
        <w:rPr>
          <w:rFonts w:ascii="Arial" w:hAnsi="Arial" w:cs="Arial"/>
          <w:sz w:val="24"/>
          <w:szCs w:val="24"/>
        </w:rPr>
        <w:t xml:space="preserve">up </w:t>
      </w:r>
      <w:r w:rsidR="00270BFF" w:rsidRPr="00F64015">
        <w:rPr>
          <w:rFonts w:ascii="Arial" w:hAnsi="Arial" w:cs="Arial"/>
          <w:sz w:val="24"/>
          <w:szCs w:val="24"/>
        </w:rPr>
        <w:t>was inadequate</w:t>
      </w:r>
      <w:r w:rsidR="00041A53" w:rsidRPr="00F64015">
        <w:rPr>
          <w:rFonts w:ascii="Arial" w:hAnsi="Arial" w:cs="Arial"/>
          <w:sz w:val="24"/>
          <w:szCs w:val="24"/>
        </w:rPr>
        <w:t xml:space="preserve"> and </w:t>
      </w:r>
      <w:r w:rsidR="006E39FB" w:rsidRPr="00F64015">
        <w:rPr>
          <w:rFonts w:ascii="Arial" w:hAnsi="Arial" w:cs="Arial"/>
          <w:sz w:val="24"/>
          <w:szCs w:val="24"/>
        </w:rPr>
        <w:t>a direct contradiction to</w:t>
      </w:r>
      <w:r w:rsidR="00041A53" w:rsidRPr="00F64015">
        <w:rPr>
          <w:rFonts w:ascii="Arial" w:hAnsi="Arial" w:cs="Arial"/>
          <w:sz w:val="24"/>
          <w:szCs w:val="24"/>
        </w:rPr>
        <w:t xml:space="preserve"> the following statement:</w:t>
      </w:r>
      <w:r w:rsidR="006E39FB" w:rsidRPr="00F64015">
        <w:rPr>
          <w:rFonts w:ascii="Arial" w:hAnsi="Arial" w:cs="Arial"/>
          <w:sz w:val="24"/>
          <w:szCs w:val="24"/>
        </w:rPr>
        <w:t xml:space="preserve"> </w:t>
      </w:r>
    </w:p>
    <w:p w14:paraId="49808811" w14:textId="69B558EB" w:rsidR="00AF4440" w:rsidRPr="00F64015" w:rsidRDefault="00AF4440" w:rsidP="00F64015">
      <w:pPr>
        <w:shd w:val="clear" w:color="auto" w:fill="FFFFFF"/>
        <w:spacing w:before="100" w:beforeAutospacing="1" w:after="100" w:afterAutospacing="1" w:line="480" w:lineRule="auto"/>
        <w:ind w:left="720"/>
        <w:rPr>
          <w:rFonts w:ascii="Arial" w:hAnsi="Arial" w:cs="Arial"/>
          <w:i/>
          <w:sz w:val="24"/>
          <w:szCs w:val="24"/>
        </w:rPr>
      </w:pPr>
      <w:r w:rsidRPr="00F64015">
        <w:rPr>
          <w:rFonts w:ascii="Arial" w:hAnsi="Arial" w:cs="Arial"/>
          <w:i/>
          <w:sz w:val="24"/>
          <w:szCs w:val="24"/>
        </w:rPr>
        <w:t>We investigate and learn from all spills to improve our performance and we clean up the areas near our operations that are affected by spills, irrespective of the cause.</w:t>
      </w:r>
      <w:r w:rsidR="006A2E11" w:rsidRPr="00F64015">
        <w:rPr>
          <w:rFonts w:ascii="Arial" w:hAnsi="Arial" w:cs="Arial"/>
          <w:i/>
          <w:sz w:val="24"/>
          <w:szCs w:val="24"/>
        </w:rPr>
        <w:t xml:space="preserve"> </w:t>
      </w:r>
      <w:r w:rsidR="006A2E11" w:rsidRPr="00F64015">
        <w:rPr>
          <w:rFonts w:ascii="Arial" w:hAnsi="Arial" w:cs="Arial"/>
          <w:sz w:val="24"/>
          <w:szCs w:val="24"/>
        </w:rPr>
        <w:t>(</w:t>
      </w:r>
      <w:r w:rsidR="000F7291">
        <w:rPr>
          <w:rFonts w:ascii="Arial" w:hAnsi="Arial" w:cs="Arial"/>
          <w:sz w:val="24"/>
          <w:szCs w:val="24"/>
        </w:rPr>
        <w:t>Company X</w:t>
      </w:r>
      <w:r w:rsidR="00CB00DF" w:rsidRPr="00F64015">
        <w:rPr>
          <w:rFonts w:ascii="Arial" w:hAnsi="Arial" w:cs="Arial"/>
          <w:sz w:val="24"/>
          <w:szCs w:val="24"/>
        </w:rPr>
        <w:t xml:space="preserve"> Global</w:t>
      </w:r>
      <w:r w:rsidR="00215764" w:rsidRPr="00F64015">
        <w:rPr>
          <w:rFonts w:ascii="Arial" w:hAnsi="Arial" w:cs="Arial"/>
          <w:sz w:val="24"/>
          <w:szCs w:val="24"/>
        </w:rPr>
        <w:t>, 2016</w:t>
      </w:r>
      <w:r w:rsidR="006A2E11" w:rsidRPr="00F64015">
        <w:rPr>
          <w:rFonts w:ascii="Arial" w:hAnsi="Arial" w:cs="Arial"/>
          <w:sz w:val="24"/>
          <w:szCs w:val="24"/>
        </w:rPr>
        <w:t>)</w:t>
      </w:r>
      <w:r w:rsidRPr="00F64015">
        <w:rPr>
          <w:rFonts w:ascii="Arial" w:hAnsi="Arial" w:cs="Arial"/>
          <w:sz w:val="24"/>
          <w:szCs w:val="24"/>
        </w:rPr>
        <w:t xml:space="preserve"> </w:t>
      </w:r>
    </w:p>
    <w:p w14:paraId="478F72E4" w14:textId="341E414B" w:rsidR="003502D0" w:rsidRPr="00F64015" w:rsidRDefault="003502D0" w:rsidP="00F64015">
      <w:pPr>
        <w:tabs>
          <w:tab w:val="left" w:pos="5760"/>
        </w:tabs>
        <w:spacing w:line="480" w:lineRule="auto"/>
        <w:rPr>
          <w:rFonts w:ascii="Arial" w:hAnsi="Arial" w:cs="Arial"/>
          <w:sz w:val="24"/>
          <w:szCs w:val="24"/>
        </w:rPr>
      </w:pPr>
      <w:r w:rsidRPr="00F64015">
        <w:rPr>
          <w:rFonts w:ascii="Arial" w:hAnsi="Arial" w:cs="Arial"/>
          <w:sz w:val="24"/>
          <w:szCs w:val="24"/>
        </w:rPr>
        <w:lastRenderedPageBreak/>
        <w:t xml:space="preserve">This </w:t>
      </w:r>
      <w:r w:rsidR="00A720FB" w:rsidRPr="00F64015">
        <w:rPr>
          <w:rFonts w:ascii="Arial" w:hAnsi="Arial" w:cs="Arial"/>
          <w:sz w:val="24"/>
          <w:szCs w:val="24"/>
        </w:rPr>
        <w:t>statement gave the impression</w:t>
      </w:r>
      <w:r w:rsidRPr="00F64015">
        <w:rPr>
          <w:rFonts w:ascii="Arial" w:hAnsi="Arial" w:cs="Arial"/>
          <w:sz w:val="24"/>
          <w:szCs w:val="24"/>
        </w:rPr>
        <w:t xml:space="preserve"> that </w:t>
      </w:r>
      <w:r w:rsidR="000F7291">
        <w:rPr>
          <w:rFonts w:ascii="Arial" w:hAnsi="Arial" w:cs="Arial"/>
          <w:sz w:val="24"/>
          <w:szCs w:val="24"/>
        </w:rPr>
        <w:t>Company X</w:t>
      </w:r>
      <w:r w:rsidRPr="00F64015">
        <w:rPr>
          <w:rFonts w:ascii="Arial" w:hAnsi="Arial" w:cs="Arial"/>
          <w:sz w:val="24"/>
          <w:szCs w:val="24"/>
        </w:rPr>
        <w:t xml:space="preserve"> would assume responsibility for the actions (or lack thereof) of their subsidiary, SPDC. However, in the recent British High Court trial, </w:t>
      </w:r>
      <w:r w:rsidR="000F7291">
        <w:rPr>
          <w:rFonts w:ascii="Arial" w:hAnsi="Arial" w:cs="Arial"/>
          <w:sz w:val="24"/>
          <w:szCs w:val="24"/>
        </w:rPr>
        <w:t>Company X</w:t>
      </w:r>
      <w:r w:rsidRPr="00F64015">
        <w:rPr>
          <w:rFonts w:ascii="Arial" w:hAnsi="Arial" w:cs="Arial"/>
          <w:sz w:val="24"/>
          <w:szCs w:val="24"/>
        </w:rPr>
        <w:t xml:space="preserve"> has attempted to delegate the case to SPDC, arguing that the case should be heard in Nigeria because it is a dispute between a Nigerian company and Nigerian complainants (</w:t>
      </w:r>
      <w:r w:rsidR="003A72F2" w:rsidRPr="00F64015">
        <w:rPr>
          <w:rFonts w:ascii="Arial" w:hAnsi="Arial" w:cs="Arial"/>
          <w:sz w:val="24"/>
          <w:szCs w:val="24"/>
        </w:rPr>
        <w:t>Al-Jazeera, 2016</w:t>
      </w:r>
      <w:r w:rsidRPr="00F64015">
        <w:rPr>
          <w:rFonts w:ascii="Arial" w:hAnsi="Arial" w:cs="Arial"/>
          <w:sz w:val="24"/>
          <w:szCs w:val="24"/>
        </w:rPr>
        <w:t>). The lawyer representing the Ogoni people disagreed with this, explaining that “</w:t>
      </w:r>
      <w:r w:rsidRPr="00F64015">
        <w:rPr>
          <w:rFonts w:ascii="Arial" w:eastAsia="Times New Roman" w:hAnsi="Arial" w:cs="Arial"/>
          <w:sz w:val="24"/>
          <w:szCs w:val="24"/>
          <w:lang w:eastAsia="en-GB"/>
        </w:rPr>
        <w:t>if a parent company is calling the shots and making the big decisions it is ultimately responsible for what is going wrong in that country and should therefore be held accountable</w:t>
      </w:r>
      <w:r w:rsidR="0039597C" w:rsidRPr="00F64015">
        <w:rPr>
          <w:rFonts w:ascii="Arial" w:eastAsia="Times New Roman" w:hAnsi="Arial" w:cs="Arial"/>
          <w:sz w:val="24"/>
          <w:szCs w:val="24"/>
          <w:lang w:eastAsia="en-GB"/>
        </w:rPr>
        <w:t>”</w:t>
      </w:r>
      <w:r w:rsidR="009259C5" w:rsidRPr="00F64015">
        <w:rPr>
          <w:rFonts w:ascii="Arial" w:eastAsia="Times New Roman" w:hAnsi="Arial" w:cs="Arial"/>
          <w:sz w:val="24"/>
          <w:szCs w:val="24"/>
          <w:lang w:eastAsia="en-GB"/>
        </w:rPr>
        <w:t xml:space="preserve"> (Al-Jazeera, 2016). This </w:t>
      </w:r>
      <w:r w:rsidR="0047588E" w:rsidRPr="00F64015">
        <w:rPr>
          <w:rFonts w:ascii="Arial" w:eastAsia="Times New Roman" w:hAnsi="Arial" w:cs="Arial"/>
          <w:sz w:val="24"/>
          <w:szCs w:val="24"/>
          <w:lang w:eastAsia="en-GB"/>
        </w:rPr>
        <w:t>echoes</w:t>
      </w:r>
      <w:r w:rsidR="009259C5" w:rsidRPr="00F64015">
        <w:rPr>
          <w:rFonts w:ascii="Arial" w:eastAsia="Times New Roman" w:hAnsi="Arial" w:cs="Arial"/>
          <w:sz w:val="24"/>
          <w:szCs w:val="24"/>
          <w:lang w:eastAsia="en-GB"/>
        </w:rPr>
        <w:t xml:space="preserve"> the 2011 UN report, which criticised </w:t>
      </w:r>
      <w:r w:rsidR="000F7291">
        <w:rPr>
          <w:rFonts w:ascii="Arial" w:eastAsia="Times New Roman" w:hAnsi="Arial" w:cs="Arial"/>
          <w:sz w:val="24"/>
          <w:szCs w:val="24"/>
          <w:lang w:eastAsia="en-GB"/>
        </w:rPr>
        <w:t>Company X</w:t>
      </w:r>
      <w:r w:rsidR="009259C5" w:rsidRPr="00F64015">
        <w:rPr>
          <w:rFonts w:ascii="Arial" w:eastAsia="Times New Roman" w:hAnsi="Arial" w:cs="Arial"/>
          <w:sz w:val="24"/>
          <w:szCs w:val="24"/>
          <w:lang w:eastAsia="en-GB"/>
        </w:rPr>
        <w:t>’s oversight of the remaining facilities and recommended the provision of clean dr</w:t>
      </w:r>
      <w:r w:rsidR="00912F7B" w:rsidRPr="00F64015">
        <w:rPr>
          <w:rFonts w:ascii="Arial" w:eastAsia="Times New Roman" w:hAnsi="Arial" w:cs="Arial"/>
          <w:sz w:val="24"/>
          <w:szCs w:val="24"/>
          <w:lang w:eastAsia="en-GB"/>
        </w:rPr>
        <w:t>inkable water as a matter of u</w:t>
      </w:r>
      <w:r w:rsidR="009259C5" w:rsidRPr="00F64015">
        <w:rPr>
          <w:rFonts w:ascii="Arial" w:eastAsia="Times New Roman" w:hAnsi="Arial" w:cs="Arial"/>
          <w:sz w:val="24"/>
          <w:szCs w:val="24"/>
          <w:lang w:eastAsia="en-GB"/>
        </w:rPr>
        <w:t xml:space="preserve">rgency (UN, 2011). </w:t>
      </w:r>
      <w:r w:rsidR="008317EA" w:rsidRPr="00F64015">
        <w:rPr>
          <w:rFonts w:ascii="Arial" w:eastAsia="Times New Roman" w:hAnsi="Arial" w:cs="Arial"/>
          <w:sz w:val="24"/>
          <w:szCs w:val="24"/>
          <w:lang w:eastAsia="en-GB"/>
        </w:rPr>
        <w:t xml:space="preserve"> </w:t>
      </w:r>
      <w:r w:rsidR="000F7291">
        <w:rPr>
          <w:rFonts w:ascii="Arial" w:eastAsia="Times New Roman" w:hAnsi="Arial" w:cs="Arial"/>
          <w:sz w:val="24"/>
          <w:szCs w:val="24"/>
          <w:lang w:eastAsia="en-GB"/>
        </w:rPr>
        <w:t>Company X</w:t>
      </w:r>
      <w:r w:rsidR="008317EA" w:rsidRPr="00F64015">
        <w:rPr>
          <w:rFonts w:ascii="Arial" w:eastAsia="Times New Roman" w:hAnsi="Arial" w:cs="Arial"/>
          <w:sz w:val="24"/>
          <w:szCs w:val="24"/>
          <w:lang w:eastAsia="en-GB"/>
        </w:rPr>
        <w:t xml:space="preserve"> has also contradicted the above statement by blaming the</w:t>
      </w:r>
      <w:r w:rsidR="00791D9F" w:rsidRPr="00F64015">
        <w:rPr>
          <w:rFonts w:ascii="Arial" w:eastAsia="Times New Roman" w:hAnsi="Arial" w:cs="Arial"/>
          <w:sz w:val="24"/>
          <w:szCs w:val="24"/>
          <w:lang w:eastAsia="en-GB"/>
        </w:rPr>
        <w:t xml:space="preserve"> recent threats to health, well</w:t>
      </w:r>
      <w:r w:rsidR="008317EA" w:rsidRPr="00F64015">
        <w:rPr>
          <w:rFonts w:ascii="Arial" w:eastAsia="Times New Roman" w:hAnsi="Arial" w:cs="Arial"/>
          <w:sz w:val="24"/>
          <w:szCs w:val="24"/>
          <w:lang w:eastAsia="en-GB"/>
        </w:rPr>
        <w:t xml:space="preserve">being and livelihoods on sabotage and theft (Al-Jazeera, 2015). </w:t>
      </w:r>
      <w:r w:rsidR="005F2D9B" w:rsidRPr="00F64015">
        <w:rPr>
          <w:rFonts w:ascii="Arial" w:eastAsia="Times New Roman" w:hAnsi="Arial" w:cs="Arial"/>
          <w:sz w:val="24"/>
          <w:szCs w:val="24"/>
          <w:lang w:eastAsia="en-GB"/>
        </w:rPr>
        <w:t>Amnesty International (2015) negate</w:t>
      </w:r>
      <w:r w:rsidR="00C7566C" w:rsidRPr="00F64015">
        <w:rPr>
          <w:rFonts w:ascii="Arial" w:eastAsia="Times New Roman" w:hAnsi="Arial" w:cs="Arial"/>
          <w:sz w:val="24"/>
          <w:szCs w:val="24"/>
          <w:lang w:eastAsia="en-GB"/>
        </w:rPr>
        <w:t xml:space="preserve"> this</w:t>
      </w:r>
      <w:r w:rsidR="005F2D9B" w:rsidRPr="00F64015">
        <w:rPr>
          <w:rFonts w:ascii="Arial" w:eastAsia="Times New Roman" w:hAnsi="Arial" w:cs="Arial"/>
          <w:sz w:val="24"/>
          <w:szCs w:val="24"/>
          <w:lang w:eastAsia="en-GB"/>
        </w:rPr>
        <w:t xml:space="preserve"> by arguing that </w:t>
      </w:r>
      <w:r w:rsidR="005F2D9B" w:rsidRPr="00F64015">
        <w:rPr>
          <w:rFonts w:ascii="Arial" w:hAnsi="Arial" w:cs="Arial"/>
          <w:sz w:val="24"/>
          <w:szCs w:val="24"/>
        </w:rPr>
        <w:t xml:space="preserve">illegal activity does not explain </w:t>
      </w:r>
      <w:r w:rsidR="00D95935" w:rsidRPr="00F64015">
        <w:rPr>
          <w:rFonts w:ascii="Arial" w:hAnsi="Arial" w:cs="Arial"/>
          <w:sz w:val="24"/>
          <w:szCs w:val="24"/>
        </w:rPr>
        <w:t>inadequate</w:t>
      </w:r>
      <w:r w:rsidR="005F2D9B" w:rsidRPr="00F64015">
        <w:rPr>
          <w:rFonts w:ascii="Arial" w:hAnsi="Arial" w:cs="Arial"/>
          <w:sz w:val="24"/>
          <w:szCs w:val="24"/>
        </w:rPr>
        <w:t xml:space="preserve"> clean</w:t>
      </w:r>
      <w:r w:rsidR="00D95935" w:rsidRPr="00F64015">
        <w:rPr>
          <w:rFonts w:ascii="Arial" w:hAnsi="Arial" w:cs="Arial"/>
          <w:sz w:val="24"/>
          <w:szCs w:val="24"/>
        </w:rPr>
        <w:t>ing</w:t>
      </w:r>
      <w:r w:rsidR="005F2D9B" w:rsidRPr="00F64015">
        <w:rPr>
          <w:rFonts w:ascii="Arial" w:hAnsi="Arial" w:cs="Arial"/>
          <w:sz w:val="24"/>
          <w:szCs w:val="24"/>
        </w:rPr>
        <w:t>-up and oil companies are obliged to clean up oil spills, no matter what the cause</w:t>
      </w:r>
      <w:r w:rsidR="003A72F2" w:rsidRPr="00F64015">
        <w:rPr>
          <w:rFonts w:ascii="Arial" w:hAnsi="Arial" w:cs="Arial"/>
          <w:sz w:val="24"/>
          <w:szCs w:val="24"/>
        </w:rPr>
        <w:t xml:space="preserve"> (p</w:t>
      </w:r>
      <w:r w:rsidR="00BE5630" w:rsidRPr="00F64015">
        <w:rPr>
          <w:rFonts w:ascii="Arial" w:hAnsi="Arial" w:cs="Arial"/>
          <w:sz w:val="24"/>
          <w:szCs w:val="24"/>
        </w:rPr>
        <w:t>. 6).</w:t>
      </w:r>
    </w:p>
    <w:p w14:paraId="73F63337" w14:textId="72C345E4" w:rsidR="00DE5BDD" w:rsidRPr="00F64015" w:rsidRDefault="000F7291" w:rsidP="00F64015">
      <w:pPr>
        <w:shd w:val="clear" w:color="auto" w:fill="FFFFFF"/>
        <w:spacing w:before="100" w:beforeAutospacing="1" w:after="100" w:afterAutospacing="1" w:line="480" w:lineRule="auto"/>
        <w:rPr>
          <w:rFonts w:ascii="Arial" w:eastAsia="Times New Roman" w:hAnsi="Arial" w:cs="Arial"/>
          <w:sz w:val="24"/>
          <w:szCs w:val="24"/>
          <w:lang w:eastAsia="en-GB"/>
        </w:rPr>
      </w:pPr>
      <w:r>
        <w:rPr>
          <w:rFonts w:ascii="Arial" w:eastAsia="Times New Roman" w:hAnsi="Arial" w:cs="Arial"/>
          <w:sz w:val="24"/>
          <w:szCs w:val="24"/>
          <w:lang w:eastAsia="en-GB"/>
        </w:rPr>
        <w:t>Company X</w:t>
      </w:r>
      <w:r w:rsidR="00BE5630" w:rsidRPr="00F64015">
        <w:rPr>
          <w:rFonts w:ascii="Arial" w:eastAsia="Times New Roman" w:hAnsi="Arial" w:cs="Arial"/>
          <w:sz w:val="24"/>
          <w:szCs w:val="24"/>
          <w:lang w:eastAsia="en-GB"/>
        </w:rPr>
        <w:t xml:space="preserve"> has expressed its support for a $1 billion clean-up programme initiated by the Nigerian government (Al-Jazeera, 2016). The 1</w:t>
      </w:r>
      <w:r w:rsidR="007A08A3" w:rsidRPr="00F64015">
        <w:rPr>
          <w:rFonts w:ascii="Arial" w:eastAsia="Times New Roman" w:hAnsi="Arial" w:cs="Arial"/>
          <w:sz w:val="24"/>
          <w:szCs w:val="24"/>
          <w:lang w:eastAsia="en-GB"/>
        </w:rPr>
        <w:t>8</w:t>
      </w:r>
      <w:r w:rsidR="00BE5630" w:rsidRPr="00F64015">
        <w:rPr>
          <w:rFonts w:ascii="Arial" w:eastAsia="Times New Roman" w:hAnsi="Arial" w:cs="Arial"/>
          <w:sz w:val="24"/>
          <w:szCs w:val="24"/>
          <w:lang w:eastAsia="en-GB"/>
        </w:rPr>
        <w:t xml:space="preserve">-month </w:t>
      </w:r>
      <w:r w:rsidR="007A08A3" w:rsidRPr="00F64015">
        <w:rPr>
          <w:rFonts w:ascii="Arial" w:eastAsia="Times New Roman" w:hAnsi="Arial" w:cs="Arial"/>
          <w:sz w:val="24"/>
          <w:szCs w:val="24"/>
          <w:lang w:eastAsia="en-GB"/>
        </w:rPr>
        <w:t>programme, which was agreed upon amongst</w:t>
      </w:r>
      <w:r w:rsidR="00BE5630" w:rsidRPr="00F64015">
        <w:rPr>
          <w:rFonts w:ascii="Arial" w:eastAsia="Times New Roman" w:hAnsi="Arial" w:cs="Arial"/>
          <w:sz w:val="24"/>
          <w:szCs w:val="24"/>
          <w:lang w:eastAsia="en-GB"/>
        </w:rPr>
        <w:t xml:space="preserve"> Ogoni representatives, </w:t>
      </w:r>
      <w:r w:rsidR="007A08A3" w:rsidRPr="00F64015">
        <w:rPr>
          <w:rFonts w:ascii="Arial" w:eastAsia="Times New Roman" w:hAnsi="Arial" w:cs="Arial"/>
          <w:sz w:val="24"/>
          <w:szCs w:val="24"/>
          <w:lang w:eastAsia="en-GB"/>
        </w:rPr>
        <w:t>the United Nations Environment Program, SPDC and government, will deliver</w:t>
      </w:r>
      <w:r w:rsidR="007A08A3" w:rsidRPr="00F64015">
        <w:rPr>
          <w:rFonts w:ascii="Arial" w:hAnsi="Arial" w:cs="Arial"/>
          <w:sz w:val="24"/>
          <w:szCs w:val="24"/>
        </w:rPr>
        <w:t xml:space="preserve"> community-based pipeline surveillance, education and alternative livelihood programmes</w:t>
      </w:r>
      <w:r w:rsidR="007A08A3" w:rsidRPr="00F64015">
        <w:rPr>
          <w:rFonts w:ascii="Arial" w:eastAsia="Times New Roman" w:hAnsi="Arial" w:cs="Arial"/>
          <w:sz w:val="24"/>
          <w:szCs w:val="24"/>
          <w:lang w:eastAsia="en-GB"/>
        </w:rPr>
        <w:t xml:space="preserve"> </w:t>
      </w:r>
      <w:r w:rsidR="007A08A3" w:rsidRPr="00F64015">
        <w:rPr>
          <w:rFonts w:ascii="Arial" w:hAnsi="Arial" w:cs="Arial"/>
          <w:sz w:val="24"/>
          <w:szCs w:val="24"/>
        </w:rPr>
        <w:t xml:space="preserve">to prevent and reduce damage </w:t>
      </w:r>
      <w:r w:rsidR="00950733" w:rsidRPr="00F64015">
        <w:rPr>
          <w:rFonts w:ascii="Arial" w:hAnsi="Arial" w:cs="Arial"/>
          <w:sz w:val="24"/>
          <w:szCs w:val="24"/>
        </w:rPr>
        <w:t>“</w:t>
      </w:r>
      <w:r w:rsidR="007A08A3" w:rsidRPr="00F64015">
        <w:rPr>
          <w:rFonts w:ascii="Arial" w:hAnsi="Arial" w:cs="Arial"/>
          <w:sz w:val="24"/>
          <w:szCs w:val="24"/>
        </w:rPr>
        <w:t>caused by theft and sabotage</w:t>
      </w:r>
      <w:r w:rsidR="00950733" w:rsidRPr="00F64015">
        <w:rPr>
          <w:rFonts w:ascii="Arial" w:hAnsi="Arial" w:cs="Arial"/>
          <w:sz w:val="24"/>
          <w:szCs w:val="24"/>
        </w:rPr>
        <w:t>”</w:t>
      </w:r>
      <w:r w:rsidR="007A08A3" w:rsidRPr="00F64015">
        <w:rPr>
          <w:rFonts w:ascii="Arial" w:hAnsi="Arial" w:cs="Arial"/>
          <w:sz w:val="24"/>
          <w:szCs w:val="24"/>
        </w:rPr>
        <w:t xml:space="preserve"> in Ogoni</w:t>
      </w:r>
      <w:r w:rsidR="00462857" w:rsidRPr="00F64015">
        <w:rPr>
          <w:rFonts w:ascii="Arial" w:hAnsi="Arial" w:cs="Arial"/>
          <w:sz w:val="24"/>
          <w:szCs w:val="24"/>
        </w:rPr>
        <w:t xml:space="preserve"> </w:t>
      </w:r>
      <w:r w:rsidR="007A08A3" w:rsidRPr="00F64015">
        <w:rPr>
          <w:rFonts w:ascii="Arial" w:eastAsia="Times New Roman" w:hAnsi="Arial" w:cs="Arial"/>
          <w:sz w:val="24"/>
          <w:szCs w:val="24"/>
          <w:lang w:eastAsia="en-GB"/>
        </w:rPr>
        <w:t>(</w:t>
      </w:r>
      <w:r>
        <w:rPr>
          <w:rFonts w:ascii="Arial" w:eastAsia="Times New Roman" w:hAnsi="Arial" w:cs="Arial"/>
          <w:sz w:val="24"/>
          <w:szCs w:val="24"/>
          <w:lang w:eastAsia="en-GB"/>
        </w:rPr>
        <w:t>Company X</w:t>
      </w:r>
      <w:r w:rsidR="007A08A3" w:rsidRPr="00F64015">
        <w:rPr>
          <w:rFonts w:ascii="Arial" w:eastAsia="Times New Roman" w:hAnsi="Arial" w:cs="Arial"/>
          <w:sz w:val="24"/>
          <w:szCs w:val="24"/>
          <w:lang w:eastAsia="en-GB"/>
        </w:rPr>
        <w:t>, 2015).</w:t>
      </w:r>
      <w:r w:rsidR="006B240C" w:rsidRPr="00F64015">
        <w:rPr>
          <w:rFonts w:ascii="Arial" w:eastAsia="Times New Roman" w:hAnsi="Arial" w:cs="Arial"/>
          <w:sz w:val="24"/>
          <w:szCs w:val="24"/>
          <w:lang w:eastAsia="en-GB"/>
        </w:rPr>
        <w:t xml:space="preserve"> This programme has already been met with scepticism amongst the Ogoni people because it </w:t>
      </w:r>
      <w:r w:rsidR="00917E67" w:rsidRPr="00F64015">
        <w:rPr>
          <w:rFonts w:ascii="Arial" w:eastAsia="Times New Roman" w:hAnsi="Arial" w:cs="Arial"/>
          <w:sz w:val="24"/>
          <w:szCs w:val="24"/>
          <w:lang w:eastAsia="en-GB"/>
        </w:rPr>
        <w:t>should have</w:t>
      </w:r>
      <w:r w:rsidR="00950733" w:rsidRPr="00F64015">
        <w:rPr>
          <w:rFonts w:ascii="Arial" w:eastAsia="Times New Roman" w:hAnsi="Arial" w:cs="Arial"/>
          <w:sz w:val="24"/>
          <w:szCs w:val="24"/>
          <w:lang w:eastAsia="en-GB"/>
        </w:rPr>
        <w:t xml:space="preserve"> commence</w:t>
      </w:r>
      <w:r w:rsidR="00917E67" w:rsidRPr="00F64015">
        <w:rPr>
          <w:rFonts w:ascii="Arial" w:eastAsia="Times New Roman" w:hAnsi="Arial" w:cs="Arial"/>
          <w:sz w:val="24"/>
          <w:szCs w:val="24"/>
          <w:lang w:eastAsia="en-GB"/>
        </w:rPr>
        <w:t>d</w:t>
      </w:r>
      <w:r w:rsidR="00950733" w:rsidRPr="00F64015">
        <w:rPr>
          <w:rFonts w:ascii="Arial" w:eastAsia="Times New Roman" w:hAnsi="Arial" w:cs="Arial"/>
          <w:sz w:val="24"/>
          <w:szCs w:val="24"/>
          <w:lang w:eastAsia="en-GB"/>
        </w:rPr>
        <w:t xml:space="preserve"> in June but has yet to do </w:t>
      </w:r>
      <w:r w:rsidR="00D95935" w:rsidRPr="00F64015">
        <w:rPr>
          <w:rFonts w:ascii="Arial" w:eastAsia="Times New Roman" w:hAnsi="Arial" w:cs="Arial"/>
          <w:sz w:val="24"/>
          <w:szCs w:val="24"/>
          <w:lang w:eastAsia="en-GB"/>
        </w:rPr>
        <w:t xml:space="preserve">so </w:t>
      </w:r>
      <w:r w:rsidR="00950733" w:rsidRPr="00F64015">
        <w:rPr>
          <w:rFonts w:ascii="Arial" w:eastAsia="Times New Roman" w:hAnsi="Arial" w:cs="Arial"/>
          <w:sz w:val="24"/>
          <w:szCs w:val="24"/>
          <w:lang w:eastAsia="en-GB"/>
        </w:rPr>
        <w:t>and there is no deadline for implementation (Al-Jazeera, 2016).</w:t>
      </w:r>
    </w:p>
    <w:p w14:paraId="0E164EC3" w14:textId="3F1F60F2" w:rsidR="00394391" w:rsidRPr="00F64015" w:rsidRDefault="00760A55" w:rsidP="00F64015">
      <w:pPr>
        <w:tabs>
          <w:tab w:val="left" w:pos="3828"/>
        </w:tabs>
        <w:spacing w:line="480" w:lineRule="auto"/>
        <w:rPr>
          <w:rFonts w:ascii="Arial" w:hAnsi="Arial" w:cs="Arial"/>
          <w:sz w:val="24"/>
          <w:szCs w:val="24"/>
        </w:rPr>
      </w:pPr>
      <w:r w:rsidRPr="00F64015">
        <w:rPr>
          <w:rFonts w:ascii="Arial" w:eastAsia="Times New Roman" w:hAnsi="Arial" w:cs="Arial"/>
          <w:sz w:val="24"/>
          <w:szCs w:val="24"/>
          <w:lang w:val="en" w:eastAsia="en-GB"/>
        </w:rPr>
        <w:lastRenderedPageBreak/>
        <w:t>Boele</w:t>
      </w:r>
      <w:r w:rsidR="00535A21" w:rsidRPr="00F64015">
        <w:rPr>
          <w:rFonts w:ascii="Arial" w:eastAsia="Times New Roman" w:hAnsi="Arial" w:cs="Arial"/>
          <w:sz w:val="24"/>
          <w:szCs w:val="24"/>
          <w:lang w:val="en" w:eastAsia="en-GB"/>
        </w:rPr>
        <w:t xml:space="preserve"> et al.</w:t>
      </w:r>
      <w:r w:rsidRPr="00F64015">
        <w:rPr>
          <w:rFonts w:ascii="Arial" w:eastAsia="Times New Roman" w:hAnsi="Arial" w:cs="Arial"/>
          <w:sz w:val="24"/>
          <w:szCs w:val="24"/>
          <w:lang w:val="en" w:eastAsia="en-GB"/>
        </w:rPr>
        <w:t xml:space="preserve"> (2001) have described the </w:t>
      </w:r>
      <w:r w:rsidR="000F7291">
        <w:rPr>
          <w:rFonts w:ascii="Arial" w:eastAsia="Times New Roman" w:hAnsi="Arial" w:cs="Arial"/>
          <w:sz w:val="24"/>
          <w:szCs w:val="24"/>
          <w:lang w:val="en" w:eastAsia="en-GB"/>
        </w:rPr>
        <w:t>Company X</w:t>
      </w:r>
      <w:r w:rsidRPr="00F64015">
        <w:rPr>
          <w:rFonts w:ascii="Arial" w:eastAsia="Times New Roman" w:hAnsi="Arial" w:cs="Arial"/>
          <w:sz w:val="24"/>
          <w:szCs w:val="24"/>
          <w:lang w:val="en" w:eastAsia="en-GB"/>
        </w:rPr>
        <w:t xml:space="preserve"> vs. Ogoni</w:t>
      </w:r>
      <w:r w:rsidR="00D95823" w:rsidRPr="00F64015">
        <w:rPr>
          <w:rFonts w:ascii="Arial" w:eastAsia="Times New Roman" w:hAnsi="Arial" w:cs="Arial"/>
          <w:sz w:val="24"/>
          <w:szCs w:val="24"/>
          <w:lang w:val="en" w:eastAsia="en-GB"/>
        </w:rPr>
        <w:t xml:space="preserve"> case as an example of CSR underperformance compounded by a fundamental failure of communication. Despite </w:t>
      </w:r>
      <w:r w:rsidR="000F7291">
        <w:rPr>
          <w:rFonts w:ascii="Arial" w:eastAsia="Times New Roman" w:hAnsi="Arial" w:cs="Arial"/>
          <w:sz w:val="24"/>
          <w:szCs w:val="24"/>
          <w:lang w:val="en" w:eastAsia="en-GB"/>
        </w:rPr>
        <w:t>Company X</w:t>
      </w:r>
      <w:r w:rsidR="00D95823" w:rsidRPr="00F64015">
        <w:rPr>
          <w:rFonts w:ascii="Arial" w:eastAsia="Times New Roman" w:hAnsi="Arial" w:cs="Arial"/>
          <w:sz w:val="24"/>
          <w:szCs w:val="24"/>
          <w:lang w:val="en" w:eastAsia="en-GB"/>
        </w:rPr>
        <w:t xml:space="preserve">’s efforts to ‘go beyond compliance’ with their infrastructural investments (Boele et al., 2001), they showed disastrous ignorance regarding basic human rights and proved untrustworthy in their partnership with a corrupt military government </w:t>
      </w:r>
      <w:r w:rsidR="0093762E" w:rsidRPr="00F64015">
        <w:rPr>
          <w:rFonts w:ascii="Arial" w:eastAsia="Times New Roman" w:hAnsi="Arial" w:cs="Arial"/>
          <w:sz w:val="24"/>
          <w:szCs w:val="24"/>
          <w:lang w:val="en" w:eastAsia="en-GB"/>
        </w:rPr>
        <w:t xml:space="preserve">(Boele et al., </w:t>
      </w:r>
      <w:r w:rsidR="00D95823" w:rsidRPr="00F64015">
        <w:rPr>
          <w:rFonts w:ascii="Arial" w:eastAsia="Times New Roman" w:hAnsi="Arial" w:cs="Arial"/>
          <w:sz w:val="24"/>
          <w:szCs w:val="24"/>
          <w:lang w:val="en" w:eastAsia="en-GB"/>
        </w:rPr>
        <w:t>2001).</w:t>
      </w:r>
    </w:p>
    <w:p w14:paraId="6D48CD18" w14:textId="035EDDD0" w:rsidR="00864129" w:rsidRPr="00F64015" w:rsidRDefault="00264088" w:rsidP="00F64015">
      <w:pPr>
        <w:tabs>
          <w:tab w:val="left" w:pos="3828"/>
        </w:tabs>
        <w:spacing w:line="480" w:lineRule="auto"/>
        <w:rPr>
          <w:rFonts w:ascii="Arial" w:hAnsi="Arial" w:cs="Arial"/>
          <w:b/>
          <w:sz w:val="24"/>
          <w:szCs w:val="24"/>
          <w:u w:val="single"/>
        </w:rPr>
      </w:pPr>
      <w:r w:rsidRPr="004C05CE">
        <w:rPr>
          <w:rFonts w:ascii="Arial" w:hAnsi="Arial" w:cs="Arial"/>
          <w:b/>
          <w:sz w:val="28"/>
          <w:szCs w:val="24"/>
          <w:u w:val="single"/>
        </w:rPr>
        <w:t xml:space="preserve">5. </w:t>
      </w:r>
      <w:r w:rsidR="00864129" w:rsidRPr="004C05CE">
        <w:rPr>
          <w:rFonts w:ascii="Arial" w:hAnsi="Arial" w:cs="Arial"/>
          <w:b/>
          <w:sz w:val="28"/>
          <w:szCs w:val="24"/>
          <w:u w:val="single"/>
        </w:rPr>
        <w:t>Recommendations</w:t>
      </w:r>
    </w:p>
    <w:p w14:paraId="4F060CD3" w14:textId="271ECB07" w:rsidR="00265C77" w:rsidRPr="00F64015" w:rsidRDefault="000F7291" w:rsidP="00F64015">
      <w:pPr>
        <w:tabs>
          <w:tab w:val="left" w:pos="3828"/>
        </w:tabs>
        <w:spacing w:line="480" w:lineRule="auto"/>
        <w:rPr>
          <w:rFonts w:ascii="Arial" w:hAnsi="Arial" w:cs="Arial"/>
          <w:sz w:val="24"/>
          <w:szCs w:val="24"/>
        </w:rPr>
      </w:pPr>
      <w:r>
        <w:rPr>
          <w:rFonts w:ascii="Arial" w:hAnsi="Arial" w:cs="Arial"/>
          <w:sz w:val="24"/>
          <w:szCs w:val="24"/>
        </w:rPr>
        <w:t>Company X</w:t>
      </w:r>
      <w:r w:rsidR="000A7804" w:rsidRPr="00F64015">
        <w:rPr>
          <w:rFonts w:ascii="Arial" w:hAnsi="Arial" w:cs="Arial"/>
          <w:sz w:val="24"/>
          <w:szCs w:val="24"/>
        </w:rPr>
        <w:t xml:space="preserve">’s reparations </w:t>
      </w:r>
      <w:r w:rsidR="00120A98" w:rsidRPr="00F64015">
        <w:rPr>
          <w:rFonts w:ascii="Arial" w:hAnsi="Arial" w:cs="Arial"/>
          <w:sz w:val="24"/>
          <w:szCs w:val="24"/>
        </w:rPr>
        <w:t>must address the</w:t>
      </w:r>
      <w:r w:rsidR="00791D9F" w:rsidRPr="00F64015">
        <w:rPr>
          <w:rFonts w:ascii="Arial" w:hAnsi="Arial" w:cs="Arial"/>
          <w:sz w:val="24"/>
          <w:szCs w:val="24"/>
        </w:rPr>
        <w:t xml:space="preserve"> health, well</w:t>
      </w:r>
      <w:r w:rsidR="00265C77" w:rsidRPr="00F64015">
        <w:rPr>
          <w:rFonts w:ascii="Arial" w:hAnsi="Arial" w:cs="Arial"/>
          <w:sz w:val="24"/>
          <w:szCs w:val="24"/>
        </w:rPr>
        <w:t>being and livelihoods of the Ogoni people</w:t>
      </w:r>
      <w:r w:rsidR="00AB697D" w:rsidRPr="00F64015">
        <w:rPr>
          <w:rFonts w:ascii="Arial" w:hAnsi="Arial" w:cs="Arial"/>
          <w:sz w:val="24"/>
          <w:szCs w:val="24"/>
        </w:rPr>
        <w:t>, who</w:t>
      </w:r>
      <w:r w:rsidR="00265C77" w:rsidRPr="00F64015">
        <w:rPr>
          <w:rFonts w:ascii="Arial" w:hAnsi="Arial" w:cs="Arial"/>
          <w:sz w:val="24"/>
          <w:szCs w:val="24"/>
        </w:rPr>
        <w:t xml:space="preserve"> are highly dependent on land and environmental qualit</w:t>
      </w:r>
      <w:r w:rsidR="00E07B25" w:rsidRPr="00F64015">
        <w:rPr>
          <w:rFonts w:ascii="Arial" w:hAnsi="Arial" w:cs="Arial"/>
          <w:sz w:val="24"/>
          <w:szCs w:val="24"/>
        </w:rPr>
        <w:t>y (Amnesty International, 2015)</w:t>
      </w:r>
      <w:r w:rsidR="00265C77" w:rsidRPr="00F64015">
        <w:rPr>
          <w:rFonts w:ascii="Arial" w:hAnsi="Arial" w:cs="Arial"/>
          <w:sz w:val="24"/>
          <w:szCs w:val="24"/>
        </w:rPr>
        <w:t xml:space="preserve">. A number of agencies have expressed different ways that </w:t>
      </w:r>
      <w:r>
        <w:rPr>
          <w:rFonts w:ascii="Arial" w:hAnsi="Arial" w:cs="Arial"/>
          <w:sz w:val="24"/>
          <w:szCs w:val="24"/>
        </w:rPr>
        <w:t>Company X</w:t>
      </w:r>
      <w:r w:rsidR="00265C77" w:rsidRPr="00F64015">
        <w:rPr>
          <w:rFonts w:ascii="Arial" w:hAnsi="Arial" w:cs="Arial"/>
          <w:sz w:val="24"/>
          <w:szCs w:val="24"/>
        </w:rPr>
        <w:t xml:space="preserve"> can redeem themselves at societal, environmental and govern</w:t>
      </w:r>
      <w:r w:rsidR="00F14327" w:rsidRPr="00F64015">
        <w:rPr>
          <w:rFonts w:ascii="Arial" w:hAnsi="Arial" w:cs="Arial"/>
          <w:sz w:val="24"/>
          <w:szCs w:val="24"/>
        </w:rPr>
        <w:t>ance</w:t>
      </w:r>
      <w:r w:rsidR="00265C77" w:rsidRPr="00F64015">
        <w:rPr>
          <w:rFonts w:ascii="Arial" w:hAnsi="Arial" w:cs="Arial"/>
          <w:sz w:val="24"/>
          <w:szCs w:val="24"/>
        </w:rPr>
        <w:t xml:space="preserve"> levels. </w:t>
      </w:r>
      <w:r w:rsidR="000D02C9" w:rsidRPr="00F64015">
        <w:rPr>
          <w:rFonts w:ascii="Arial" w:hAnsi="Arial" w:cs="Arial"/>
          <w:sz w:val="24"/>
          <w:szCs w:val="24"/>
        </w:rPr>
        <w:t>R</w:t>
      </w:r>
      <w:r w:rsidR="009F2315" w:rsidRPr="00F64015">
        <w:rPr>
          <w:rFonts w:ascii="Arial" w:hAnsi="Arial" w:cs="Arial"/>
          <w:sz w:val="24"/>
          <w:szCs w:val="24"/>
        </w:rPr>
        <w:t>ecommendations include</w:t>
      </w:r>
      <w:r w:rsidR="00265C77" w:rsidRPr="00F64015">
        <w:rPr>
          <w:rFonts w:ascii="Arial" w:hAnsi="Arial" w:cs="Arial"/>
          <w:sz w:val="24"/>
          <w:szCs w:val="24"/>
        </w:rPr>
        <w:t>:</w:t>
      </w:r>
    </w:p>
    <w:p w14:paraId="0B361BAD" w14:textId="1264F98B" w:rsidR="002D039D" w:rsidRPr="00F64015" w:rsidRDefault="00265C77" w:rsidP="00F64015">
      <w:pPr>
        <w:tabs>
          <w:tab w:val="left" w:pos="3828"/>
        </w:tabs>
        <w:spacing w:line="480" w:lineRule="auto"/>
        <w:ind w:firstLine="720"/>
        <w:rPr>
          <w:rFonts w:ascii="Arial" w:hAnsi="Arial" w:cs="Arial"/>
          <w:sz w:val="24"/>
          <w:szCs w:val="24"/>
        </w:rPr>
      </w:pPr>
      <w:r w:rsidRPr="00F64015">
        <w:rPr>
          <w:rFonts w:ascii="Arial" w:hAnsi="Arial" w:cs="Arial"/>
          <w:b/>
          <w:sz w:val="24"/>
          <w:szCs w:val="24"/>
        </w:rPr>
        <w:t xml:space="preserve">Society </w:t>
      </w:r>
    </w:p>
    <w:p w14:paraId="52D04B7B" w14:textId="4C507D71" w:rsidR="00265C77" w:rsidRPr="00F64015" w:rsidRDefault="005A061B" w:rsidP="00F64015">
      <w:pPr>
        <w:pStyle w:val="ListParagraph"/>
        <w:numPr>
          <w:ilvl w:val="1"/>
          <w:numId w:val="14"/>
        </w:numPr>
        <w:tabs>
          <w:tab w:val="left" w:pos="3828"/>
        </w:tabs>
        <w:spacing w:line="480" w:lineRule="auto"/>
        <w:rPr>
          <w:rFonts w:ascii="Arial" w:hAnsi="Arial" w:cs="Arial"/>
          <w:sz w:val="24"/>
          <w:szCs w:val="24"/>
        </w:rPr>
      </w:pPr>
      <w:r w:rsidRPr="00F64015">
        <w:rPr>
          <w:rFonts w:ascii="Arial" w:hAnsi="Arial" w:cs="Arial"/>
          <w:sz w:val="24"/>
          <w:szCs w:val="24"/>
        </w:rPr>
        <w:t>C</w:t>
      </w:r>
      <w:r w:rsidR="00265C77" w:rsidRPr="00F64015">
        <w:rPr>
          <w:rFonts w:ascii="Arial" w:hAnsi="Arial" w:cs="Arial"/>
          <w:sz w:val="24"/>
          <w:szCs w:val="24"/>
        </w:rPr>
        <w:t xml:space="preserve">onsult with local communities to ensure they receive the appropriate </w:t>
      </w:r>
      <w:r w:rsidR="002D039D" w:rsidRPr="00F64015">
        <w:rPr>
          <w:rFonts w:ascii="Arial" w:hAnsi="Arial" w:cs="Arial"/>
          <w:sz w:val="24"/>
          <w:szCs w:val="24"/>
        </w:rPr>
        <w:t xml:space="preserve">  </w:t>
      </w:r>
      <w:r w:rsidR="00265C77" w:rsidRPr="00F64015">
        <w:rPr>
          <w:rFonts w:ascii="Arial" w:hAnsi="Arial" w:cs="Arial"/>
          <w:sz w:val="24"/>
          <w:szCs w:val="24"/>
        </w:rPr>
        <w:t>compensation (Amnesty International, 2015)</w:t>
      </w:r>
    </w:p>
    <w:p w14:paraId="0836882A" w14:textId="1D0A4428" w:rsidR="002D039D" w:rsidRPr="00F64015" w:rsidRDefault="002D039D" w:rsidP="00F64015">
      <w:pPr>
        <w:pStyle w:val="ListParagraph"/>
        <w:numPr>
          <w:ilvl w:val="1"/>
          <w:numId w:val="14"/>
        </w:numPr>
        <w:spacing w:line="480" w:lineRule="auto"/>
        <w:rPr>
          <w:rFonts w:ascii="Arial" w:hAnsi="Arial" w:cs="Arial"/>
          <w:sz w:val="24"/>
          <w:szCs w:val="24"/>
        </w:rPr>
      </w:pPr>
      <w:r w:rsidRPr="00F64015">
        <w:rPr>
          <w:rFonts w:ascii="Arial" w:hAnsi="Arial" w:cs="Arial"/>
          <w:sz w:val="24"/>
          <w:szCs w:val="24"/>
        </w:rPr>
        <w:t>Provide immediate and long-term medical care to address health risks   (Ordinioha and Brisibe, 2013)</w:t>
      </w:r>
    </w:p>
    <w:p w14:paraId="2966D41E" w14:textId="393B2FDA" w:rsidR="002D039D" w:rsidRPr="00F64015" w:rsidRDefault="002D039D" w:rsidP="00F64015">
      <w:pPr>
        <w:tabs>
          <w:tab w:val="left" w:pos="3828"/>
        </w:tabs>
        <w:spacing w:line="480" w:lineRule="auto"/>
        <w:rPr>
          <w:rFonts w:ascii="Arial" w:hAnsi="Arial" w:cs="Arial"/>
          <w:sz w:val="24"/>
          <w:szCs w:val="24"/>
        </w:rPr>
      </w:pPr>
    </w:p>
    <w:p w14:paraId="0301BEDA" w14:textId="77777777" w:rsidR="00265C77" w:rsidRPr="00F64015" w:rsidRDefault="00265C77" w:rsidP="00F64015">
      <w:pPr>
        <w:tabs>
          <w:tab w:val="left" w:pos="3828"/>
        </w:tabs>
        <w:spacing w:line="480" w:lineRule="auto"/>
        <w:ind w:left="720"/>
        <w:rPr>
          <w:rFonts w:ascii="Arial" w:hAnsi="Arial" w:cs="Arial"/>
          <w:b/>
          <w:sz w:val="24"/>
          <w:szCs w:val="24"/>
        </w:rPr>
      </w:pPr>
      <w:r w:rsidRPr="00F64015">
        <w:rPr>
          <w:rFonts w:ascii="Arial" w:hAnsi="Arial" w:cs="Arial"/>
          <w:b/>
          <w:sz w:val="24"/>
          <w:szCs w:val="24"/>
        </w:rPr>
        <w:t xml:space="preserve">Environment </w:t>
      </w:r>
    </w:p>
    <w:p w14:paraId="31B49803" w14:textId="77777777" w:rsidR="00745249" w:rsidRDefault="005A061B" w:rsidP="00F64015">
      <w:pPr>
        <w:pStyle w:val="ListParagraph"/>
        <w:numPr>
          <w:ilvl w:val="0"/>
          <w:numId w:val="15"/>
        </w:numPr>
        <w:tabs>
          <w:tab w:val="left" w:pos="3828"/>
        </w:tabs>
        <w:spacing w:line="480" w:lineRule="auto"/>
        <w:rPr>
          <w:rFonts w:ascii="Arial" w:hAnsi="Arial" w:cs="Arial"/>
          <w:sz w:val="24"/>
          <w:szCs w:val="24"/>
        </w:rPr>
      </w:pPr>
      <w:r w:rsidRPr="00F64015">
        <w:rPr>
          <w:rFonts w:ascii="Arial" w:hAnsi="Arial" w:cs="Arial"/>
          <w:sz w:val="24"/>
          <w:szCs w:val="24"/>
        </w:rPr>
        <w:t>D</w:t>
      </w:r>
      <w:r w:rsidR="00265C77" w:rsidRPr="00F64015">
        <w:rPr>
          <w:rFonts w:ascii="Arial" w:hAnsi="Arial" w:cs="Arial"/>
          <w:sz w:val="24"/>
          <w:szCs w:val="24"/>
        </w:rPr>
        <w:t xml:space="preserve">eliver effective clean-up and remediation operations (Amnesty International, 2015; UN, 2011)  </w:t>
      </w:r>
    </w:p>
    <w:p w14:paraId="4B605CD5" w14:textId="64EEA173" w:rsidR="009F2315" w:rsidRPr="00F64015" w:rsidRDefault="00265C77" w:rsidP="00745249">
      <w:pPr>
        <w:pStyle w:val="ListParagraph"/>
        <w:tabs>
          <w:tab w:val="left" w:pos="3828"/>
        </w:tabs>
        <w:spacing w:line="480" w:lineRule="auto"/>
        <w:ind w:left="1440"/>
        <w:rPr>
          <w:rFonts w:ascii="Arial" w:hAnsi="Arial" w:cs="Arial"/>
          <w:sz w:val="24"/>
          <w:szCs w:val="24"/>
        </w:rPr>
      </w:pPr>
      <w:r w:rsidRPr="00F64015">
        <w:rPr>
          <w:rFonts w:ascii="Arial" w:hAnsi="Arial" w:cs="Arial"/>
          <w:sz w:val="24"/>
          <w:szCs w:val="24"/>
        </w:rPr>
        <w:t xml:space="preserve">     </w:t>
      </w:r>
    </w:p>
    <w:p w14:paraId="2EED49A5" w14:textId="29D5BAF8" w:rsidR="005A061B" w:rsidRPr="00F64015" w:rsidRDefault="009F2315" w:rsidP="00F64015">
      <w:pPr>
        <w:tabs>
          <w:tab w:val="left" w:pos="3828"/>
        </w:tabs>
        <w:spacing w:line="480" w:lineRule="auto"/>
        <w:rPr>
          <w:rFonts w:ascii="Arial" w:hAnsi="Arial" w:cs="Arial"/>
          <w:sz w:val="24"/>
          <w:szCs w:val="24"/>
        </w:rPr>
      </w:pPr>
      <w:r w:rsidRPr="00F64015">
        <w:rPr>
          <w:rFonts w:ascii="Arial" w:hAnsi="Arial" w:cs="Arial"/>
          <w:b/>
          <w:sz w:val="24"/>
          <w:szCs w:val="24"/>
        </w:rPr>
        <w:t xml:space="preserve">            </w:t>
      </w:r>
      <w:r w:rsidR="00265C77" w:rsidRPr="00F64015">
        <w:rPr>
          <w:rFonts w:ascii="Arial" w:hAnsi="Arial" w:cs="Arial"/>
          <w:b/>
          <w:sz w:val="24"/>
          <w:szCs w:val="24"/>
        </w:rPr>
        <w:t>Govern</w:t>
      </w:r>
      <w:r w:rsidR="00F14327" w:rsidRPr="00F64015">
        <w:rPr>
          <w:rFonts w:ascii="Arial" w:hAnsi="Arial" w:cs="Arial"/>
          <w:b/>
          <w:sz w:val="24"/>
          <w:szCs w:val="24"/>
        </w:rPr>
        <w:t>ance</w:t>
      </w:r>
    </w:p>
    <w:p w14:paraId="74DEDE5A" w14:textId="6D0BABFA" w:rsidR="00F14327" w:rsidRPr="00F64015" w:rsidRDefault="005A061B" w:rsidP="00F64015">
      <w:pPr>
        <w:pStyle w:val="ListParagraph"/>
        <w:numPr>
          <w:ilvl w:val="0"/>
          <w:numId w:val="15"/>
        </w:numPr>
        <w:tabs>
          <w:tab w:val="left" w:pos="3828"/>
        </w:tabs>
        <w:spacing w:line="480" w:lineRule="auto"/>
        <w:rPr>
          <w:rFonts w:ascii="Arial" w:hAnsi="Arial" w:cs="Arial"/>
          <w:sz w:val="24"/>
          <w:szCs w:val="24"/>
        </w:rPr>
      </w:pPr>
      <w:r w:rsidRPr="00F64015">
        <w:rPr>
          <w:rFonts w:ascii="Arial" w:hAnsi="Arial" w:cs="Arial"/>
          <w:sz w:val="24"/>
          <w:szCs w:val="24"/>
        </w:rPr>
        <w:lastRenderedPageBreak/>
        <w:t>P</w:t>
      </w:r>
      <w:r w:rsidR="00F14327" w:rsidRPr="00F64015">
        <w:rPr>
          <w:rFonts w:ascii="Arial" w:hAnsi="Arial" w:cs="Arial"/>
          <w:sz w:val="24"/>
          <w:szCs w:val="24"/>
        </w:rPr>
        <w:t>ublish clean-up and remediation reports and certificates for all sites in the Niger Delta on the company’s website (Amnesty International, 2015)</w:t>
      </w:r>
    </w:p>
    <w:p w14:paraId="6DC16B6A" w14:textId="69D3D835" w:rsidR="00AA709D" w:rsidRPr="00745249" w:rsidRDefault="005A061B" w:rsidP="00745249">
      <w:pPr>
        <w:pStyle w:val="ListParagraph"/>
        <w:numPr>
          <w:ilvl w:val="0"/>
          <w:numId w:val="15"/>
        </w:numPr>
        <w:tabs>
          <w:tab w:val="left" w:pos="3828"/>
        </w:tabs>
        <w:spacing w:line="480" w:lineRule="auto"/>
        <w:rPr>
          <w:rFonts w:ascii="Arial" w:hAnsi="Arial" w:cs="Arial"/>
          <w:b/>
          <w:sz w:val="24"/>
          <w:szCs w:val="24"/>
        </w:rPr>
      </w:pPr>
      <w:r w:rsidRPr="00F64015">
        <w:rPr>
          <w:rFonts w:ascii="Arial" w:hAnsi="Arial" w:cs="Arial"/>
          <w:sz w:val="24"/>
          <w:szCs w:val="24"/>
        </w:rPr>
        <w:t xml:space="preserve">Transform remediation strategies to mirror recommendations made by the UN (2011) </w:t>
      </w:r>
      <w:r w:rsidR="005524AB" w:rsidRPr="00F64015">
        <w:rPr>
          <w:rFonts w:ascii="Arial" w:hAnsi="Arial" w:cs="Arial"/>
          <w:sz w:val="24"/>
          <w:szCs w:val="24"/>
        </w:rPr>
        <w:t xml:space="preserve">and report on the changes made </w:t>
      </w:r>
      <w:r w:rsidRPr="00F64015">
        <w:rPr>
          <w:rFonts w:ascii="Arial" w:hAnsi="Arial" w:cs="Arial"/>
          <w:sz w:val="24"/>
          <w:szCs w:val="24"/>
        </w:rPr>
        <w:t>(Amnesty International, 2015)</w:t>
      </w:r>
    </w:p>
    <w:p w14:paraId="3F50ADE2" w14:textId="3ECB4FA7" w:rsidR="00520189" w:rsidRPr="00F64015" w:rsidRDefault="00DF7866" w:rsidP="00F64015">
      <w:pPr>
        <w:tabs>
          <w:tab w:val="left" w:pos="3828"/>
        </w:tabs>
        <w:spacing w:line="480" w:lineRule="auto"/>
        <w:rPr>
          <w:rFonts w:ascii="Arial" w:hAnsi="Arial" w:cs="Arial"/>
          <w:sz w:val="24"/>
          <w:szCs w:val="24"/>
        </w:rPr>
      </w:pPr>
      <w:r w:rsidRPr="00F64015">
        <w:rPr>
          <w:rFonts w:ascii="Arial" w:hAnsi="Arial" w:cs="Arial"/>
          <w:sz w:val="24"/>
          <w:szCs w:val="24"/>
        </w:rPr>
        <w:t xml:space="preserve">Sir Mark Moody-Stuart, former chair of </w:t>
      </w:r>
      <w:r w:rsidR="000F7291">
        <w:rPr>
          <w:rFonts w:ascii="Arial" w:hAnsi="Arial" w:cs="Arial"/>
          <w:sz w:val="24"/>
          <w:szCs w:val="24"/>
        </w:rPr>
        <w:t>Company X</w:t>
      </w:r>
      <w:r w:rsidRPr="00F64015">
        <w:rPr>
          <w:rFonts w:ascii="Arial" w:hAnsi="Arial" w:cs="Arial"/>
          <w:sz w:val="24"/>
          <w:szCs w:val="24"/>
        </w:rPr>
        <w:t xml:space="preserve">, </w:t>
      </w:r>
      <w:r w:rsidR="00520189" w:rsidRPr="00F64015">
        <w:rPr>
          <w:rFonts w:ascii="Arial" w:hAnsi="Arial" w:cs="Arial"/>
          <w:sz w:val="24"/>
          <w:szCs w:val="24"/>
        </w:rPr>
        <w:t>explained that</w:t>
      </w:r>
      <w:r w:rsidRPr="00F64015">
        <w:rPr>
          <w:rFonts w:ascii="Arial" w:hAnsi="Arial" w:cs="Arial"/>
          <w:sz w:val="24"/>
          <w:szCs w:val="24"/>
        </w:rPr>
        <w:t xml:space="preserve"> the corporation </w:t>
      </w:r>
      <w:r w:rsidR="00520189" w:rsidRPr="00F64015">
        <w:rPr>
          <w:rFonts w:ascii="Arial" w:hAnsi="Arial" w:cs="Arial"/>
          <w:sz w:val="24"/>
          <w:szCs w:val="24"/>
        </w:rPr>
        <w:t xml:space="preserve">needs </w:t>
      </w:r>
      <w:r w:rsidRPr="00F64015">
        <w:rPr>
          <w:rFonts w:ascii="Arial" w:hAnsi="Arial" w:cs="Arial"/>
          <w:sz w:val="24"/>
          <w:szCs w:val="24"/>
        </w:rPr>
        <w:t xml:space="preserve">to be seen as </w:t>
      </w:r>
      <w:r w:rsidR="00520189" w:rsidRPr="00F64015">
        <w:rPr>
          <w:rFonts w:ascii="Arial" w:hAnsi="Arial" w:cs="Arial"/>
          <w:sz w:val="24"/>
          <w:szCs w:val="24"/>
        </w:rPr>
        <w:t>a constructive member</w:t>
      </w:r>
      <w:r w:rsidRPr="00F64015">
        <w:rPr>
          <w:rFonts w:ascii="Arial" w:hAnsi="Arial" w:cs="Arial"/>
          <w:sz w:val="24"/>
          <w:szCs w:val="24"/>
        </w:rPr>
        <w:t xml:space="preserve"> of society through their CSR and management of the environment (</w:t>
      </w:r>
      <w:r w:rsidR="009B22C7" w:rsidRPr="00F64015">
        <w:rPr>
          <w:rFonts w:ascii="Arial" w:hAnsi="Arial" w:cs="Arial"/>
          <w:sz w:val="24"/>
          <w:szCs w:val="24"/>
        </w:rPr>
        <w:t xml:space="preserve">The Corporation, </w:t>
      </w:r>
      <w:r w:rsidRPr="00F64015">
        <w:rPr>
          <w:rFonts w:ascii="Arial" w:hAnsi="Arial" w:cs="Arial"/>
          <w:sz w:val="24"/>
          <w:szCs w:val="24"/>
        </w:rPr>
        <w:t>20</w:t>
      </w:r>
      <w:r w:rsidR="009B22C7" w:rsidRPr="00F64015">
        <w:rPr>
          <w:rFonts w:ascii="Arial" w:hAnsi="Arial" w:cs="Arial"/>
          <w:sz w:val="24"/>
          <w:szCs w:val="24"/>
        </w:rPr>
        <w:t>03</w:t>
      </w:r>
      <w:r w:rsidRPr="00F64015">
        <w:rPr>
          <w:rFonts w:ascii="Arial" w:hAnsi="Arial" w:cs="Arial"/>
          <w:sz w:val="24"/>
          <w:szCs w:val="24"/>
        </w:rPr>
        <w:t xml:space="preserve">). </w:t>
      </w:r>
      <w:r w:rsidR="000F7291">
        <w:rPr>
          <w:rFonts w:ascii="Arial" w:hAnsi="Arial" w:cs="Arial"/>
          <w:sz w:val="24"/>
          <w:szCs w:val="24"/>
        </w:rPr>
        <w:t>Company X</w:t>
      </w:r>
      <w:r w:rsidRPr="00F64015">
        <w:rPr>
          <w:rFonts w:ascii="Arial" w:hAnsi="Arial" w:cs="Arial"/>
          <w:sz w:val="24"/>
          <w:szCs w:val="24"/>
        </w:rPr>
        <w:t xml:space="preserve">’s failure to </w:t>
      </w:r>
      <w:r w:rsidR="00FE5F41" w:rsidRPr="00F64015">
        <w:rPr>
          <w:rFonts w:ascii="Arial" w:hAnsi="Arial" w:cs="Arial"/>
          <w:sz w:val="24"/>
          <w:szCs w:val="24"/>
        </w:rPr>
        <w:t>enact</w:t>
      </w:r>
      <w:r w:rsidRPr="00F64015">
        <w:rPr>
          <w:rFonts w:ascii="Arial" w:hAnsi="Arial" w:cs="Arial"/>
          <w:sz w:val="24"/>
          <w:szCs w:val="24"/>
        </w:rPr>
        <w:t xml:space="preserve"> this in Ogoni overshadowed their positive community development contributions </w:t>
      </w:r>
      <w:r w:rsidR="0093762E" w:rsidRPr="00F64015">
        <w:rPr>
          <w:rFonts w:ascii="Arial" w:eastAsia="Times New Roman" w:hAnsi="Arial" w:cs="Arial"/>
          <w:sz w:val="24"/>
          <w:szCs w:val="24"/>
          <w:lang w:val="en" w:eastAsia="en-GB"/>
        </w:rPr>
        <w:t>(Boele et al.</w:t>
      </w:r>
      <w:r w:rsidRPr="00F64015">
        <w:rPr>
          <w:rFonts w:ascii="Arial" w:eastAsia="Times New Roman" w:hAnsi="Arial" w:cs="Arial"/>
          <w:sz w:val="24"/>
          <w:szCs w:val="24"/>
          <w:lang w:val="en" w:eastAsia="en-GB"/>
        </w:rPr>
        <w:t>, 2001)</w:t>
      </w:r>
      <w:r w:rsidRPr="00F64015">
        <w:rPr>
          <w:rFonts w:ascii="Arial" w:hAnsi="Arial" w:cs="Arial"/>
          <w:sz w:val="24"/>
          <w:szCs w:val="24"/>
        </w:rPr>
        <w:t xml:space="preserve"> and created tensions that cost people their lives, their health and their livelihoods</w:t>
      </w:r>
      <w:r w:rsidR="00520189" w:rsidRPr="00F64015">
        <w:rPr>
          <w:rFonts w:ascii="Arial" w:hAnsi="Arial" w:cs="Arial"/>
          <w:sz w:val="24"/>
          <w:szCs w:val="24"/>
        </w:rPr>
        <w:t xml:space="preserve"> and has the potential to hinder</w:t>
      </w:r>
      <w:r w:rsidR="000E3105" w:rsidRPr="00F64015">
        <w:rPr>
          <w:rFonts w:ascii="Arial" w:hAnsi="Arial" w:cs="Arial"/>
          <w:sz w:val="24"/>
          <w:szCs w:val="24"/>
        </w:rPr>
        <w:t xml:space="preserve"> </w:t>
      </w:r>
      <w:r w:rsidR="000F7291">
        <w:rPr>
          <w:rFonts w:ascii="Arial" w:hAnsi="Arial" w:cs="Arial"/>
          <w:sz w:val="24"/>
          <w:szCs w:val="24"/>
        </w:rPr>
        <w:t>Company X</w:t>
      </w:r>
      <w:r w:rsidR="000E3105" w:rsidRPr="00F64015">
        <w:rPr>
          <w:rFonts w:ascii="Arial" w:hAnsi="Arial" w:cs="Arial"/>
          <w:sz w:val="24"/>
          <w:szCs w:val="24"/>
        </w:rPr>
        <w:t xml:space="preserve">’s reputation </w:t>
      </w:r>
      <w:r w:rsidR="00520189" w:rsidRPr="00F64015">
        <w:rPr>
          <w:rFonts w:ascii="Arial" w:hAnsi="Arial" w:cs="Arial"/>
          <w:sz w:val="24"/>
          <w:szCs w:val="24"/>
        </w:rPr>
        <w:t>internationally</w:t>
      </w:r>
      <w:r w:rsidR="000E3105" w:rsidRPr="00F64015">
        <w:rPr>
          <w:rFonts w:ascii="Arial" w:hAnsi="Arial" w:cs="Arial"/>
          <w:sz w:val="24"/>
          <w:szCs w:val="24"/>
        </w:rPr>
        <w:t>.</w:t>
      </w:r>
      <w:r w:rsidR="00174CAD" w:rsidRPr="00F64015">
        <w:rPr>
          <w:rFonts w:ascii="Arial" w:hAnsi="Arial" w:cs="Arial"/>
          <w:sz w:val="24"/>
          <w:szCs w:val="24"/>
        </w:rPr>
        <w:t xml:space="preserve"> This </w:t>
      </w:r>
      <w:r w:rsidR="005A647E" w:rsidRPr="00F64015">
        <w:rPr>
          <w:rFonts w:ascii="Arial" w:hAnsi="Arial" w:cs="Arial"/>
          <w:sz w:val="24"/>
          <w:szCs w:val="24"/>
        </w:rPr>
        <w:t>case</w:t>
      </w:r>
      <w:r w:rsidR="006E3BC6" w:rsidRPr="00F64015">
        <w:rPr>
          <w:rFonts w:ascii="Arial" w:hAnsi="Arial" w:cs="Arial"/>
          <w:sz w:val="24"/>
          <w:szCs w:val="24"/>
        </w:rPr>
        <w:t xml:space="preserve"> </w:t>
      </w:r>
      <w:r w:rsidR="00DD40CD" w:rsidRPr="00F64015">
        <w:rPr>
          <w:rFonts w:ascii="Arial" w:hAnsi="Arial" w:cs="Arial"/>
          <w:sz w:val="24"/>
          <w:szCs w:val="24"/>
        </w:rPr>
        <w:t xml:space="preserve">illustrates the importance of honouring </w:t>
      </w:r>
      <w:r w:rsidR="00062F2D">
        <w:rPr>
          <w:rFonts w:ascii="Arial" w:hAnsi="Arial" w:cs="Arial"/>
          <w:sz w:val="24"/>
          <w:szCs w:val="24"/>
        </w:rPr>
        <w:t>stakeholders; w</w:t>
      </w:r>
      <w:r w:rsidR="00174CAD" w:rsidRPr="00F64015">
        <w:rPr>
          <w:rFonts w:ascii="Arial" w:hAnsi="Arial" w:cs="Arial"/>
          <w:sz w:val="24"/>
          <w:szCs w:val="24"/>
        </w:rPr>
        <w:t xml:space="preserve">hen </w:t>
      </w:r>
      <w:r w:rsidR="00DD40CD" w:rsidRPr="00F64015">
        <w:rPr>
          <w:rFonts w:ascii="Arial" w:hAnsi="Arial" w:cs="Arial"/>
          <w:sz w:val="24"/>
          <w:szCs w:val="24"/>
        </w:rPr>
        <w:t>corporations</w:t>
      </w:r>
      <w:r w:rsidR="00174CAD" w:rsidRPr="00F64015">
        <w:rPr>
          <w:rFonts w:ascii="Arial" w:hAnsi="Arial" w:cs="Arial"/>
          <w:sz w:val="24"/>
          <w:szCs w:val="24"/>
        </w:rPr>
        <w:t xml:space="preserve"> fail to do so, the financial and reputational damages caused by their externalities have the potential to be far more expensive than acting responsibly and ethically in the first place.</w:t>
      </w:r>
      <w:r w:rsidR="006E40FD" w:rsidRPr="00F64015">
        <w:rPr>
          <w:rFonts w:ascii="Arial" w:hAnsi="Arial" w:cs="Arial"/>
          <w:sz w:val="24"/>
          <w:szCs w:val="24"/>
        </w:rPr>
        <w:t xml:space="preserve"> </w:t>
      </w:r>
    </w:p>
    <w:p w14:paraId="6F283DE4" w14:textId="4B16EFA1" w:rsidR="00F64015" w:rsidRPr="004C05CE" w:rsidRDefault="006E40FD" w:rsidP="004C05CE">
      <w:pPr>
        <w:tabs>
          <w:tab w:val="left" w:pos="3828"/>
        </w:tabs>
        <w:spacing w:line="480" w:lineRule="auto"/>
        <w:rPr>
          <w:rFonts w:ascii="Arial" w:hAnsi="Arial" w:cs="Arial"/>
          <w:sz w:val="24"/>
          <w:szCs w:val="24"/>
        </w:rPr>
      </w:pPr>
      <w:r w:rsidRPr="00F64015">
        <w:rPr>
          <w:rFonts w:ascii="Arial" w:hAnsi="Arial" w:cs="Arial"/>
          <w:sz w:val="24"/>
          <w:szCs w:val="24"/>
        </w:rPr>
        <w:t xml:space="preserve">This report </w:t>
      </w:r>
      <w:r w:rsidR="0022426E" w:rsidRPr="00F64015">
        <w:rPr>
          <w:rFonts w:ascii="Arial" w:hAnsi="Arial" w:cs="Arial"/>
          <w:sz w:val="24"/>
          <w:szCs w:val="24"/>
        </w:rPr>
        <w:t>endorses the above recommendations and suggests</w:t>
      </w:r>
      <w:r w:rsidR="00D9377B" w:rsidRPr="00F64015">
        <w:rPr>
          <w:rFonts w:ascii="Arial" w:hAnsi="Arial" w:cs="Arial"/>
          <w:sz w:val="24"/>
          <w:szCs w:val="24"/>
        </w:rPr>
        <w:t xml:space="preserve"> that</w:t>
      </w:r>
      <w:r w:rsidR="0022426E" w:rsidRPr="00F64015">
        <w:rPr>
          <w:rFonts w:ascii="Arial" w:hAnsi="Arial" w:cs="Arial"/>
          <w:sz w:val="24"/>
          <w:szCs w:val="24"/>
        </w:rPr>
        <w:t xml:space="preserve"> </w:t>
      </w:r>
      <w:r w:rsidR="00D9377B" w:rsidRPr="00F64015">
        <w:rPr>
          <w:rFonts w:ascii="Arial" w:hAnsi="Arial" w:cs="Arial"/>
          <w:sz w:val="24"/>
          <w:szCs w:val="24"/>
        </w:rPr>
        <w:t>preceding tho</w:t>
      </w:r>
      <w:r w:rsidR="0022426E" w:rsidRPr="00F64015">
        <w:rPr>
          <w:rFonts w:ascii="Arial" w:hAnsi="Arial" w:cs="Arial"/>
          <w:sz w:val="24"/>
          <w:szCs w:val="24"/>
        </w:rPr>
        <w:t xml:space="preserve">se steps, </w:t>
      </w:r>
      <w:r w:rsidR="000F7291">
        <w:rPr>
          <w:rFonts w:ascii="Arial" w:hAnsi="Arial" w:cs="Arial"/>
          <w:sz w:val="24"/>
          <w:szCs w:val="24"/>
        </w:rPr>
        <w:t>Company X</w:t>
      </w:r>
      <w:r w:rsidRPr="00F64015">
        <w:rPr>
          <w:rFonts w:ascii="Arial" w:hAnsi="Arial" w:cs="Arial"/>
          <w:sz w:val="24"/>
          <w:szCs w:val="24"/>
        </w:rPr>
        <w:t xml:space="preserve"> </w:t>
      </w:r>
      <w:r w:rsidR="001D7C56" w:rsidRPr="00F64015">
        <w:rPr>
          <w:rFonts w:ascii="Arial" w:hAnsi="Arial" w:cs="Arial"/>
          <w:sz w:val="24"/>
          <w:szCs w:val="24"/>
        </w:rPr>
        <w:t xml:space="preserve">enacts Schweiker’s (1995) three modes of responsibility. The corporation should </w:t>
      </w:r>
      <w:r w:rsidRPr="00F64015">
        <w:rPr>
          <w:rFonts w:ascii="Arial" w:hAnsi="Arial" w:cs="Arial"/>
          <w:sz w:val="24"/>
          <w:szCs w:val="24"/>
        </w:rPr>
        <w:t>take owne</w:t>
      </w:r>
      <w:r w:rsidR="00D9377B" w:rsidRPr="00F64015">
        <w:rPr>
          <w:rFonts w:ascii="Arial" w:hAnsi="Arial" w:cs="Arial"/>
          <w:sz w:val="24"/>
          <w:szCs w:val="24"/>
        </w:rPr>
        <w:t>rship of the clean-up programme</w:t>
      </w:r>
      <w:r w:rsidR="001D7C56" w:rsidRPr="00F64015">
        <w:rPr>
          <w:rFonts w:ascii="Arial" w:hAnsi="Arial" w:cs="Arial"/>
          <w:sz w:val="24"/>
          <w:szCs w:val="24"/>
        </w:rPr>
        <w:t xml:space="preserve"> (accountability)</w:t>
      </w:r>
      <w:r w:rsidR="00D9377B" w:rsidRPr="00F64015">
        <w:rPr>
          <w:rFonts w:ascii="Arial" w:hAnsi="Arial" w:cs="Arial"/>
          <w:sz w:val="24"/>
          <w:szCs w:val="24"/>
        </w:rPr>
        <w:t>. Using its</w:t>
      </w:r>
      <w:r w:rsidRPr="00F64015">
        <w:rPr>
          <w:rFonts w:ascii="Arial" w:hAnsi="Arial" w:cs="Arial"/>
          <w:sz w:val="24"/>
          <w:szCs w:val="24"/>
        </w:rPr>
        <w:t xml:space="preserve"> </w:t>
      </w:r>
      <w:r w:rsidR="00985C58" w:rsidRPr="00F64015">
        <w:rPr>
          <w:rFonts w:ascii="Arial" w:hAnsi="Arial" w:cs="Arial"/>
          <w:sz w:val="24"/>
          <w:szCs w:val="24"/>
        </w:rPr>
        <w:t xml:space="preserve">CSR values and </w:t>
      </w:r>
      <w:r w:rsidRPr="00F64015">
        <w:rPr>
          <w:rFonts w:ascii="Arial" w:hAnsi="Arial" w:cs="Arial"/>
          <w:sz w:val="24"/>
          <w:szCs w:val="24"/>
        </w:rPr>
        <w:t>ti</w:t>
      </w:r>
      <w:r w:rsidR="00D9377B" w:rsidRPr="00F64015">
        <w:rPr>
          <w:rFonts w:ascii="Arial" w:hAnsi="Arial" w:cs="Arial"/>
          <w:sz w:val="24"/>
          <w:szCs w:val="24"/>
        </w:rPr>
        <w:t>es with the</w:t>
      </w:r>
      <w:r w:rsidR="00CA5FDF" w:rsidRPr="00F64015">
        <w:rPr>
          <w:rFonts w:ascii="Arial" w:hAnsi="Arial" w:cs="Arial"/>
          <w:sz w:val="24"/>
          <w:szCs w:val="24"/>
        </w:rPr>
        <w:t xml:space="preserve"> Nigerian </w:t>
      </w:r>
      <w:r w:rsidR="00D9377B" w:rsidRPr="00F64015">
        <w:rPr>
          <w:rFonts w:ascii="Arial" w:hAnsi="Arial" w:cs="Arial"/>
          <w:sz w:val="24"/>
          <w:szCs w:val="24"/>
        </w:rPr>
        <w:t>g</w:t>
      </w:r>
      <w:r w:rsidR="004111B3" w:rsidRPr="00F64015">
        <w:rPr>
          <w:rFonts w:ascii="Arial" w:hAnsi="Arial" w:cs="Arial"/>
          <w:sz w:val="24"/>
          <w:szCs w:val="24"/>
        </w:rPr>
        <w:t xml:space="preserve">overnment and SPDC, </w:t>
      </w:r>
      <w:r w:rsidR="000F7291">
        <w:rPr>
          <w:rFonts w:ascii="Arial" w:hAnsi="Arial" w:cs="Arial"/>
          <w:sz w:val="24"/>
          <w:szCs w:val="24"/>
        </w:rPr>
        <w:t>Company X</w:t>
      </w:r>
      <w:r w:rsidR="004111B3" w:rsidRPr="00F64015">
        <w:rPr>
          <w:rFonts w:ascii="Arial" w:hAnsi="Arial" w:cs="Arial"/>
          <w:sz w:val="24"/>
          <w:szCs w:val="24"/>
        </w:rPr>
        <w:t xml:space="preserve"> sh</w:t>
      </w:r>
      <w:r w:rsidR="00D9377B" w:rsidRPr="00F64015">
        <w:rPr>
          <w:rFonts w:ascii="Arial" w:hAnsi="Arial" w:cs="Arial"/>
          <w:sz w:val="24"/>
          <w:szCs w:val="24"/>
        </w:rPr>
        <w:t>ould</w:t>
      </w:r>
      <w:r w:rsidRPr="00F64015">
        <w:rPr>
          <w:rFonts w:ascii="Arial" w:hAnsi="Arial" w:cs="Arial"/>
          <w:sz w:val="24"/>
          <w:szCs w:val="24"/>
        </w:rPr>
        <w:t xml:space="preserve"> negotiate a role in the proc</w:t>
      </w:r>
      <w:r w:rsidR="00AE2305" w:rsidRPr="00F64015">
        <w:rPr>
          <w:rFonts w:ascii="Arial" w:hAnsi="Arial" w:cs="Arial"/>
          <w:sz w:val="24"/>
          <w:szCs w:val="24"/>
        </w:rPr>
        <w:t xml:space="preserve">ess </w:t>
      </w:r>
      <w:r w:rsidR="00985C58" w:rsidRPr="00F64015">
        <w:rPr>
          <w:rFonts w:ascii="Arial" w:hAnsi="Arial" w:cs="Arial"/>
          <w:sz w:val="24"/>
          <w:szCs w:val="24"/>
        </w:rPr>
        <w:t xml:space="preserve">and </w:t>
      </w:r>
      <w:r w:rsidR="00EB651D" w:rsidRPr="00F64015">
        <w:rPr>
          <w:rFonts w:ascii="Arial" w:hAnsi="Arial" w:cs="Arial"/>
          <w:sz w:val="24"/>
          <w:szCs w:val="24"/>
        </w:rPr>
        <w:t>infer</w:t>
      </w:r>
      <w:r w:rsidR="00AE2305" w:rsidRPr="00F64015">
        <w:rPr>
          <w:rFonts w:ascii="Arial" w:hAnsi="Arial" w:cs="Arial"/>
          <w:sz w:val="24"/>
          <w:szCs w:val="24"/>
        </w:rPr>
        <w:t xml:space="preserve"> a deadline for the programme’s completion. This will show the Ogoni people that </w:t>
      </w:r>
      <w:r w:rsidR="000F7291">
        <w:rPr>
          <w:rFonts w:ascii="Arial" w:hAnsi="Arial" w:cs="Arial"/>
          <w:sz w:val="24"/>
          <w:szCs w:val="24"/>
        </w:rPr>
        <w:t>Company X</w:t>
      </w:r>
      <w:r w:rsidR="00AE2305" w:rsidRPr="00F64015">
        <w:rPr>
          <w:rFonts w:ascii="Arial" w:hAnsi="Arial" w:cs="Arial"/>
          <w:sz w:val="24"/>
          <w:szCs w:val="24"/>
        </w:rPr>
        <w:t xml:space="preserve"> </w:t>
      </w:r>
      <w:r w:rsidR="001D7C56" w:rsidRPr="00F64015">
        <w:rPr>
          <w:rFonts w:ascii="Arial" w:hAnsi="Arial" w:cs="Arial"/>
          <w:sz w:val="24"/>
          <w:szCs w:val="24"/>
        </w:rPr>
        <w:t xml:space="preserve">accept the role that they have played in damaging their health, wellbeing and livelihoods (imputability) and </w:t>
      </w:r>
      <w:r w:rsidR="00AE2305" w:rsidRPr="00F64015">
        <w:rPr>
          <w:rFonts w:ascii="Arial" w:hAnsi="Arial" w:cs="Arial"/>
          <w:sz w:val="24"/>
          <w:szCs w:val="24"/>
        </w:rPr>
        <w:t>are actively taking responsibility, which</w:t>
      </w:r>
      <w:r w:rsidRPr="00F64015">
        <w:rPr>
          <w:rFonts w:ascii="Arial" w:hAnsi="Arial" w:cs="Arial"/>
          <w:sz w:val="24"/>
          <w:szCs w:val="24"/>
        </w:rPr>
        <w:t xml:space="preserve"> </w:t>
      </w:r>
      <w:r w:rsidR="001862D5" w:rsidRPr="00F64015">
        <w:rPr>
          <w:rFonts w:ascii="Arial" w:hAnsi="Arial" w:cs="Arial"/>
          <w:sz w:val="24"/>
          <w:szCs w:val="24"/>
        </w:rPr>
        <w:t>could</w:t>
      </w:r>
      <w:r w:rsidRPr="00F64015">
        <w:rPr>
          <w:rFonts w:ascii="Arial" w:hAnsi="Arial" w:cs="Arial"/>
          <w:sz w:val="24"/>
          <w:szCs w:val="24"/>
        </w:rPr>
        <w:t xml:space="preserve"> ease tensions and </w:t>
      </w:r>
      <w:r w:rsidR="00D07D5E" w:rsidRPr="00F64015">
        <w:rPr>
          <w:rFonts w:ascii="Arial" w:hAnsi="Arial" w:cs="Arial"/>
          <w:sz w:val="24"/>
          <w:szCs w:val="24"/>
        </w:rPr>
        <w:t>build social capital</w:t>
      </w:r>
      <w:r w:rsidR="00AE2305" w:rsidRPr="00F64015">
        <w:rPr>
          <w:rFonts w:ascii="Arial" w:hAnsi="Arial" w:cs="Arial"/>
          <w:sz w:val="24"/>
          <w:szCs w:val="24"/>
        </w:rPr>
        <w:t xml:space="preserve"> with</w:t>
      </w:r>
      <w:r w:rsidR="00D07D5E" w:rsidRPr="00F64015">
        <w:rPr>
          <w:rFonts w:ascii="Arial" w:hAnsi="Arial" w:cs="Arial"/>
          <w:sz w:val="24"/>
          <w:szCs w:val="24"/>
        </w:rPr>
        <w:t>in the</w:t>
      </w:r>
      <w:r w:rsidR="00AE2305" w:rsidRPr="00F64015">
        <w:rPr>
          <w:rFonts w:ascii="Arial" w:hAnsi="Arial" w:cs="Arial"/>
          <w:sz w:val="24"/>
          <w:szCs w:val="24"/>
        </w:rPr>
        <w:t xml:space="preserve"> local communities. </w:t>
      </w:r>
      <w:r w:rsidR="000F7291">
        <w:rPr>
          <w:rFonts w:ascii="Arial" w:hAnsi="Arial" w:cs="Arial"/>
          <w:sz w:val="24"/>
          <w:szCs w:val="24"/>
        </w:rPr>
        <w:t>Company X</w:t>
      </w:r>
      <w:r w:rsidR="00AE2305" w:rsidRPr="00F64015">
        <w:rPr>
          <w:rFonts w:ascii="Arial" w:hAnsi="Arial" w:cs="Arial"/>
          <w:sz w:val="24"/>
          <w:szCs w:val="24"/>
        </w:rPr>
        <w:t xml:space="preserve"> c</w:t>
      </w:r>
      <w:r w:rsidRPr="00F64015">
        <w:rPr>
          <w:rFonts w:ascii="Arial" w:hAnsi="Arial" w:cs="Arial"/>
          <w:sz w:val="24"/>
          <w:szCs w:val="24"/>
        </w:rPr>
        <w:t>ould then use</w:t>
      </w:r>
      <w:r w:rsidR="00AE2305" w:rsidRPr="00F64015">
        <w:rPr>
          <w:rFonts w:ascii="Arial" w:hAnsi="Arial" w:cs="Arial"/>
          <w:sz w:val="24"/>
          <w:szCs w:val="24"/>
        </w:rPr>
        <w:t xml:space="preserve"> this result</w:t>
      </w:r>
      <w:r w:rsidRPr="00F64015">
        <w:rPr>
          <w:rFonts w:ascii="Arial" w:hAnsi="Arial" w:cs="Arial"/>
          <w:sz w:val="24"/>
          <w:szCs w:val="24"/>
        </w:rPr>
        <w:t xml:space="preserve"> to </w:t>
      </w:r>
      <w:r w:rsidR="001D7C56" w:rsidRPr="00F64015">
        <w:rPr>
          <w:rFonts w:ascii="Arial" w:hAnsi="Arial" w:cs="Arial"/>
          <w:sz w:val="24"/>
          <w:szCs w:val="24"/>
        </w:rPr>
        <w:lastRenderedPageBreak/>
        <w:t>address health needs (liability). This could be delivered in the form of helping</w:t>
      </w:r>
      <w:r w:rsidR="00C02334" w:rsidRPr="00F64015">
        <w:rPr>
          <w:rFonts w:ascii="Arial" w:hAnsi="Arial" w:cs="Arial"/>
          <w:sz w:val="24"/>
          <w:szCs w:val="24"/>
        </w:rPr>
        <w:t xml:space="preserve"> people </w:t>
      </w:r>
      <w:r w:rsidR="001D7C56" w:rsidRPr="00F64015">
        <w:rPr>
          <w:rFonts w:ascii="Arial" w:hAnsi="Arial" w:cs="Arial"/>
          <w:sz w:val="24"/>
          <w:szCs w:val="24"/>
        </w:rPr>
        <w:t xml:space="preserve">to </w:t>
      </w:r>
      <w:r w:rsidR="00C02334" w:rsidRPr="00F64015">
        <w:rPr>
          <w:rFonts w:ascii="Arial" w:hAnsi="Arial" w:cs="Arial"/>
          <w:sz w:val="24"/>
          <w:szCs w:val="24"/>
        </w:rPr>
        <w:t xml:space="preserve">get health assessments and immediate healthcare guidance at the very least. At most it could subsidise membership in SPDC’S community health insurance scheme </w:t>
      </w:r>
      <w:r w:rsidR="00C02334" w:rsidRPr="00F64015">
        <w:rPr>
          <w:rFonts w:ascii="Arial" w:eastAsia="Times New Roman" w:hAnsi="Arial" w:cs="Arial"/>
          <w:sz w:val="24"/>
          <w:szCs w:val="24"/>
          <w:lang w:val="en" w:eastAsia="en-GB"/>
        </w:rPr>
        <w:t>(Boele et al., 2001) as an alternative to financial compensation</w:t>
      </w:r>
      <w:r w:rsidR="00C02334" w:rsidRPr="00F64015">
        <w:rPr>
          <w:rFonts w:ascii="Arial" w:hAnsi="Arial" w:cs="Arial"/>
          <w:sz w:val="24"/>
          <w:szCs w:val="24"/>
        </w:rPr>
        <w:t xml:space="preserve">. </w:t>
      </w:r>
      <w:r w:rsidR="000A298C" w:rsidRPr="00F64015">
        <w:rPr>
          <w:rFonts w:ascii="Arial" w:hAnsi="Arial" w:cs="Arial"/>
          <w:sz w:val="24"/>
          <w:szCs w:val="24"/>
        </w:rPr>
        <w:t>T</w:t>
      </w:r>
      <w:r w:rsidR="007021AE" w:rsidRPr="00F64015">
        <w:rPr>
          <w:rFonts w:ascii="Arial" w:hAnsi="Arial" w:cs="Arial"/>
          <w:sz w:val="24"/>
          <w:szCs w:val="24"/>
        </w:rPr>
        <w:t xml:space="preserve">hese are costly steps to take but </w:t>
      </w:r>
      <w:r w:rsidR="000F7291">
        <w:rPr>
          <w:rFonts w:ascii="Arial" w:hAnsi="Arial" w:cs="Arial"/>
          <w:sz w:val="24"/>
          <w:szCs w:val="24"/>
        </w:rPr>
        <w:t>Company X</w:t>
      </w:r>
      <w:r w:rsidR="007021AE" w:rsidRPr="00F64015">
        <w:rPr>
          <w:rFonts w:ascii="Arial" w:hAnsi="Arial" w:cs="Arial"/>
          <w:sz w:val="24"/>
          <w:szCs w:val="24"/>
        </w:rPr>
        <w:t xml:space="preserve"> has been proven to have put profit before people and place in Ogoni, so to balance the equilibrium it is high time they put the people and place first.</w:t>
      </w:r>
    </w:p>
    <w:p w14:paraId="31D48ABB" w14:textId="430E49EA" w:rsidR="003F3AC8" w:rsidRPr="004C05CE" w:rsidRDefault="00775FC4" w:rsidP="003F3AC8">
      <w:pPr>
        <w:spacing w:line="360" w:lineRule="auto"/>
        <w:rPr>
          <w:rFonts w:ascii="Arial" w:hAnsi="Arial" w:cs="Arial"/>
          <w:b/>
          <w:sz w:val="28"/>
          <w:szCs w:val="24"/>
          <w:u w:val="single"/>
        </w:rPr>
      </w:pPr>
      <w:r w:rsidRPr="004C05CE">
        <w:rPr>
          <w:rFonts w:ascii="Arial" w:hAnsi="Arial" w:cs="Arial"/>
          <w:b/>
          <w:sz w:val="28"/>
          <w:szCs w:val="24"/>
          <w:u w:val="single"/>
        </w:rPr>
        <w:t>7. References</w:t>
      </w:r>
    </w:p>
    <w:p w14:paraId="41DAF0B0" w14:textId="77777777" w:rsidR="003F3AC8" w:rsidRPr="00F64015" w:rsidRDefault="003F3AC8" w:rsidP="003F3AC8">
      <w:pPr>
        <w:spacing w:line="360" w:lineRule="auto"/>
        <w:rPr>
          <w:rFonts w:ascii="Arial" w:hAnsi="Arial" w:cs="Arial"/>
          <w:b/>
          <w:sz w:val="24"/>
          <w:szCs w:val="24"/>
        </w:rPr>
      </w:pPr>
    </w:p>
    <w:p w14:paraId="07507817" w14:textId="77777777" w:rsidR="003F3AC8" w:rsidRPr="00F64015" w:rsidRDefault="003F3AC8" w:rsidP="003F3AC8">
      <w:pPr>
        <w:spacing w:line="360" w:lineRule="auto"/>
        <w:rPr>
          <w:rFonts w:ascii="Arial" w:eastAsiaTheme="majorEastAsia" w:hAnsi="Arial" w:cs="Arial"/>
          <w:sz w:val="24"/>
          <w:szCs w:val="24"/>
          <w:lang w:val="en"/>
        </w:rPr>
      </w:pPr>
      <w:r w:rsidRPr="00F64015">
        <w:rPr>
          <w:rFonts w:ascii="Arial" w:hAnsi="Arial" w:cs="Arial"/>
          <w:sz w:val="24"/>
          <w:szCs w:val="24"/>
        </w:rPr>
        <w:t xml:space="preserve">AARON, K.K., 2012. New corporate social responsibility models for oil companies in Nigeria’s delta region: What challenges for sustainability? </w:t>
      </w:r>
      <w:r w:rsidRPr="00F64015">
        <w:rPr>
          <w:rFonts w:ascii="Arial" w:hAnsi="Arial" w:cs="Arial"/>
          <w:i/>
          <w:iCs/>
          <w:sz w:val="24"/>
          <w:szCs w:val="24"/>
        </w:rPr>
        <w:t xml:space="preserve">Progress in Development Studies </w:t>
      </w:r>
      <w:r w:rsidRPr="00F64015">
        <w:rPr>
          <w:rFonts w:ascii="Arial" w:hAnsi="Arial" w:cs="Arial"/>
          <w:iCs/>
          <w:sz w:val="24"/>
          <w:szCs w:val="24"/>
        </w:rPr>
        <w:t>[online]</w:t>
      </w:r>
      <w:r w:rsidRPr="00F64015">
        <w:rPr>
          <w:rFonts w:ascii="Arial" w:hAnsi="Arial" w:cs="Arial"/>
          <w:sz w:val="24"/>
          <w:szCs w:val="24"/>
        </w:rPr>
        <w:t xml:space="preserve">. </w:t>
      </w:r>
      <w:r w:rsidRPr="00F64015">
        <w:rPr>
          <w:rFonts w:ascii="Arial" w:hAnsi="Arial" w:cs="Arial"/>
          <w:b/>
          <w:iCs/>
          <w:sz w:val="24"/>
          <w:szCs w:val="24"/>
        </w:rPr>
        <w:t>12</w:t>
      </w:r>
      <w:r w:rsidRPr="00F64015">
        <w:rPr>
          <w:rFonts w:ascii="Arial" w:hAnsi="Arial" w:cs="Arial"/>
          <w:sz w:val="24"/>
          <w:szCs w:val="24"/>
        </w:rPr>
        <w:t>(4), pp.259-273.</w:t>
      </w:r>
      <w:r w:rsidRPr="00F64015">
        <w:rPr>
          <w:rFonts w:ascii="Arial" w:eastAsiaTheme="majorEastAsia" w:hAnsi="Arial" w:cs="Arial"/>
          <w:sz w:val="24"/>
          <w:szCs w:val="24"/>
          <w:lang w:val="en"/>
        </w:rPr>
        <w:t xml:space="preserve"> Available from: </w:t>
      </w:r>
      <w:r w:rsidRPr="00F64015">
        <w:rPr>
          <w:rFonts w:ascii="Arial" w:hAnsi="Arial" w:cs="Arial"/>
          <w:sz w:val="24"/>
          <w:szCs w:val="24"/>
          <w:lang w:val="en"/>
        </w:rPr>
        <w:t xml:space="preserve">doi: </w:t>
      </w:r>
      <w:hyperlink r:id="rId11" w:history="1">
        <w:r w:rsidRPr="00F64015">
          <w:rPr>
            <w:rStyle w:val="Hyperlink"/>
            <w:rFonts w:ascii="Arial" w:hAnsi="Arial" w:cs="Arial"/>
            <w:color w:val="auto"/>
            <w:sz w:val="24"/>
            <w:szCs w:val="24"/>
            <w:lang w:val="en"/>
          </w:rPr>
          <w:t>https://doi.org/10.1177/146499341201200401</w:t>
        </w:r>
      </w:hyperlink>
    </w:p>
    <w:p w14:paraId="351BD044" w14:textId="77777777" w:rsidR="003F3AC8" w:rsidRPr="00F64015" w:rsidRDefault="003F3AC8" w:rsidP="003F3AC8">
      <w:pPr>
        <w:spacing w:line="360" w:lineRule="auto"/>
        <w:rPr>
          <w:rFonts w:ascii="Arial" w:eastAsiaTheme="majorEastAsia" w:hAnsi="Arial" w:cs="Arial"/>
          <w:sz w:val="24"/>
          <w:szCs w:val="24"/>
          <w:lang w:val="en"/>
        </w:rPr>
      </w:pPr>
    </w:p>
    <w:p w14:paraId="0711863E" w14:textId="77777777" w:rsidR="003F3AC8" w:rsidRPr="00F64015" w:rsidRDefault="003F3AC8" w:rsidP="003F3AC8">
      <w:pPr>
        <w:spacing w:line="360" w:lineRule="auto"/>
        <w:rPr>
          <w:rFonts w:ascii="Arial" w:hAnsi="Arial" w:cs="Arial"/>
          <w:sz w:val="24"/>
          <w:szCs w:val="24"/>
          <w:lang w:val="en"/>
        </w:rPr>
      </w:pPr>
      <w:r w:rsidRPr="00F64015">
        <w:rPr>
          <w:rFonts w:ascii="Arial" w:hAnsi="Arial" w:cs="Arial"/>
          <w:sz w:val="24"/>
          <w:szCs w:val="24"/>
        </w:rPr>
        <w:t xml:space="preserve">AARON, K.K. AND PATRICK, J.M., 2013. Corporate social responsibility patterns and conflicts in Nigeria’s oil-rich region. </w:t>
      </w:r>
      <w:r w:rsidRPr="00F64015">
        <w:rPr>
          <w:rFonts w:ascii="Arial" w:hAnsi="Arial" w:cs="Arial"/>
          <w:i/>
          <w:iCs/>
          <w:sz w:val="24"/>
          <w:szCs w:val="24"/>
        </w:rPr>
        <w:t>International Area Studies Review</w:t>
      </w:r>
      <w:r w:rsidRPr="00F64015">
        <w:rPr>
          <w:rFonts w:ascii="Arial" w:hAnsi="Arial" w:cs="Arial"/>
          <w:sz w:val="24"/>
          <w:szCs w:val="24"/>
        </w:rPr>
        <w:t xml:space="preserve"> </w:t>
      </w:r>
      <w:r w:rsidRPr="00F64015">
        <w:rPr>
          <w:rFonts w:ascii="Arial" w:hAnsi="Arial" w:cs="Arial"/>
          <w:iCs/>
          <w:sz w:val="24"/>
          <w:szCs w:val="24"/>
        </w:rPr>
        <w:t>[online]</w:t>
      </w:r>
      <w:r w:rsidRPr="00F64015">
        <w:rPr>
          <w:rFonts w:ascii="Arial" w:hAnsi="Arial" w:cs="Arial"/>
          <w:sz w:val="24"/>
          <w:szCs w:val="24"/>
        </w:rPr>
        <w:t xml:space="preserve">. </w:t>
      </w:r>
      <w:r w:rsidRPr="00F64015">
        <w:rPr>
          <w:rFonts w:ascii="Arial" w:hAnsi="Arial" w:cs="Arial"/>
          <w:b/>
          <w:iCs/>
          <w:sz w:val="24"/>
          <w:szCs w:val="24"/>
        </w:rPr>
        <w:t>16</w:t>
      </w:r>
      <w:r w:rsidRPr="00F64015">
        <w:rPr>
          <w:rFonts w:ascii="Arial" w:hAnsi="Arial" w:cs="Arial"/>
          <w:sz w:val="24"/>
          <w:szCs w:val="24"/>
        </w:rPr>
        <w:t xml:space="preserve">(4), pp.341-356. Available from: </w:t>
      </w:r>
      <w:r w:rsidRPr="00F64015">
        <w:rPr>
          <w:rFonts w:ascii="Arial" w:hAnsi="Arial" w:cs="Arial"/>
          <w:sz w:val="24"/>
          <w:szCs w:val="24"/>
          <w:lang w:val="en"/>
        </w:rPr>
        <w:t xml:space="preserve">doi: </w:t>
      </w:r>
      <w:hyperlink r:id="rId12" w:history="1">
        <w:r w:rsidRPr="00F64015">
          <w:rPr>
            <w:rFonts w:ascii="Arial" w:hAnsi="Arial" w:cs="Arial"/>
            <w:sz w:val="24"/>
            <w:szCs w:val="24"/>
            <w:u w:val="single"/>
            <w:lang w:val="en"/>
          </w:rPr>
          <w:t>https://doi.org/10.1177/2233865913507573</w:t>
        </w:r>
      </w:hyperlink>
    </w:p>
    <w:p w14:paraId="46579B37" w14:textId="77777777" w:rsidR="003F3AC8" w:rsidRPr="00F64015" w:rsidRDefault="003F3AC8" w:rsidP="003F3AC8">
      <w:pPr>
        <w:spacing w:line="360" w:lineRule="auto"/>
        <w:rPr>
          <w:rFonts w:ascii="Arial" w:hAnsi="Arial" w:cs="Arial"/>
          <w:sz w:val="24"/>
          <w:szCs w:val="24"/>
        </w:rPr>
      </w:pPr>
    </w:p>
    <w:p w14:paraId="29EA6AA4" w14:textId="181628CA" w:rsidR="003F3AC8" w:rsidRPr="00F64015" w:rsidRDefault="003F3AC8" w:rsidP="003F3AC8">
      <w:pPr>
        <w:spacing w:line="360" w:lineRule="auto"/>
        <w:rPr>
          <w:rFonts w:ascii="Arial" w:hAnsi="Arial" w:cs="Arial"/>
          <w:sz w:val="24"/>
          <w:szCs w:val="24"/>
        </w:rPr>
      </w:pPr>
      <w:r w:rsidRPr="00F64015">
        <w:rPr>
          <w:rFonts w:ascii="Arial" w:hAnsi="Arial" w:cs="Arial"/>
          <w:sz w:val="24"/>
          <w:szCs w:val="24"/>
        </w:rPr>
        <w:t xml:space="preserve">AL-JAZEERA, 2016. </w:t>
      </w:r>
      <w:r w:rsidR="000F7291">
        <w:rPr>
          <w:rFonts w:ascii="Arial" w:hAnsi="Arial" w:cs="Arial"/>
          <w:i/>
          <w:sz w:val="24"/>
          <w:szCs w:val="24"/>
        </w:rPr>
        <w:t>Company X</w:t>
      </w:r>
      <w:r w:rsidRPr="00F64015">
        <w:rPr>
          <w:rFonts w:ascii="Arial" w:hAnsi="Arial" w:cs="Arial"/>
          <w:i/>
          <w:sz w:val="24"/>
          <w:szCs w:val="24"/>
        </w:rPr>
        <w:t xml:space="preserve"> sued in UK for 'decades of oil spills' in Nigeria </w:t>
      </w:r>
      <w:r w:rsidRPr="00F64015">
        <w:rPr>
          <w:rFonts w:ascii="Arial" w:hAnsi="Arial" w:cs="Arial"/>
          <w:sz w:val="24"/>
          <w:szCs w:val="24"/>
        </w:rPr>
        <w:t>[video]. 22 November 2016. Available from:</w:t>
      </w:r>
      <w:r w:rsidRPr="00F64015">
        <w:rPr>
          <w:rFonts w:ascii="Arial" w:hAnsi="Arial" w:cs="Arial"/>
          <w:caps/>
          <w:spacing w:val="12"/>
          <w:sz w:val="24"/>
          <w:szCs w:val="24"/>
        </w:rPr>
        <w:t xml:space="preserve"> </w:t>
      </w:r>
      <w:hyperlink r:id="rId13" w:history="1">
        <w:r w:rsidRPr="00F64015">
          <w:rPr>
            <w:rStyle w:val="Hyperlink"/>
            <w:rFonts w:ascii="Arial" w:hAnsi="Arial" w:cs="Arial"/>
            <w:color w:val="auto"/>
            <w:spacing w:val="12"/>
            <w:sz w:val="24"/>
            <w:szCs w:val="24"/>
          </w:rPr>
          <w:t>http://www.aljazeera.com/news/2016/11/</w:t>
        </w:r>
        <w:r w:rsidR="000F7291">
          <w:rPr>
            <w:rStyle w:val="Hyperlink"/>
            <w:rFonts w:ascii="Arial" w:hAnsi="Arial" w:cs="Arial"/>
            <w:color w:val="auto"/>
            <w:spacing w:val="12"/>
            <w:sz w:val="24"/>
            <w:szCs w:val="24"/>
          </w:rPr>
          <w:t>Company X</w:t>
        </w:r>
        <w:r w:rsidRPr="00F64015">
          <w:rPr>
            <w:rStyle w:val="Hyperlink"/>
            <w:rFonts w:ascii="Arial" w:hAnsi="Arial" w:cs="Arial"/>
            <w:color w:val="auto"/>
            <w:spacing w:val="12"/>
            <w:sz w:val="24"/>
            <w:szCs w:val="24"/>
          </w:rPr>
          <w:t>-sued-uk-decades-oil-spills-nigeria-161122193545741.html</w:t>
        </w:r>
      </w:hyperlink>
      <w:r w:rsidRPr="00F64015">
        <w:rPr>
          <w:rFonts w:ascii="Arial" w:hAnsi="Arial" w:cs="Arial"/>
          <w:caps/>
          <w:spacing w:val="12"/>
          <w:sz w:val="24"/>
          <w:szCs w:val="24"/>
        </w:rPr>
        <w:t xml:space="preserve"> </w:t>
      </w:r>
    </w:p>
    <w:p w14:paraId="2109F15E" w14:textId="77777777" w:rsidR="003F3AC8" w:rsidRPr="00F64015" w:rsidRDefault="003F3AC8" w:rsidP="003F3AC8">
      <w:pPr>
        <w:spacing w:line="360" w:lineRule="auto"/>
        <w:rPr>
          <w:rFonts w:ascii="Arial" w:hAnsi="Arial" w:cs="Arial"/>
          <w:sz w:val="24"/>
          <w:szCs w:val="24"/>
        </w:rPr>
      </w:pPr>
    </w:p>
    <w:p w14:paraId="157D6A2F" w14:textId="76B852E7" w:rsidR="003F3AC8" w:rsidRPr="00F64015" w:rsidRDefault="003F3AC8" w:rsidP="003F3AC8">
      <w:pPr>
        <w:shd w:val="clear" w:color="auto" w:fill="FFFFFF"/>
        <w:spacing w:before="100" w:beforeAutospacing="1" w:after="100" w:afterAutospacing="1" w:line="360" w:lineRule="auto"/>
        <w:ind w:left="-60"/>
        <w:rPr>
          <w:rFonts w:ascii="Arial" w:eastAsia="Times New Roman" w:hAnsi="Arial" w:cs="Arial"/>
          <w:sz w:val="24"/>
          <w:szCs w:val="24"/>
          <w:lang w:eastAsia="en-GB"/>
        </w:rPr>
      </w:pPr>
      <w:r w:rsidRPr="00F64015">
        <w:rPr>
          <w:rFonts w:ascii="Arial" w:eastAsia="Times New Roman" w:hAnsi="Arial" w:cs="Arial"/>
          <w:sz w:val="24"/>
          <w:szCs w:val="24"/>
          <w:lang w:eastAsia="en-GB"/>
        </w:rPr>
        <w:t xml:space="preserve">AMNESTY INTERNATIONAL, 2015. </w:t>
      </w:r>
      <w:r w:rsidRPr="00F64015">
        <w:rPr>
          <w:rFonts w:ascii="Arial" w:eastAsia="Times New Roman" w:hAnsi="Arial" w:cs="Arial"/>
          <w:i/>
          <w:sz w:val="24"/>
          <w:szCs w:val="24"/>
          <w:lang w:eastAsia="en-GB"/>
        </w:rPr>
        <w:t xml:space="preserve">Clean it up: </w:t>
      </w:r>
      <w:r w:rsidR="000F7291">
        <w:rPr>
          <w:rFonts w:ascii="Arial" w:eastAsia="Times New Roman" w:hAnsi="Arial" w:cs="Arial"/>
          <w:i/>
          <w:sz w:val="24"/>
          <w:szCs w:val="24"/>
          <w:lang w:eastAsia="en-GB"/>
        </w:rPr>
        <w:t>Company X</w:t>
      </w:r>
      <w:r w:rsidRPr="00F64015">
        <w:rPr>
          <w:rFonts w:ascii="Arial" w:eastAsia="Times New Roman" w:hAnsi="Arial" w:cs="Arial"/>
          <w:i/>
          <w:sz w:val="24"/>
          <w:szCs w:val="24"/>
          <w:lang w:eastAsia="en-GB"/>
        </w:rPr>
        <w:t xml:space="preserve">’s false claims about oil spill response in the Niger Delta </w:t>
      </w:r>
      <w:r w:rsidRPr="00F64015">
        <w:rPr>
          <w:rFonts w:ascii="Arial" w:eastAsia="Times New Roman" w:hAnsi="Arial" w:cs="Arial"/>
          <w:sz w:val="24"/>
          <w:szCs w:val="24"/>
          <w:lang w:eastAsia="en-GB"/>
        </w:rPr>
        <w:t xml:space="preserve">[online]. London:  Amnesty International. Available from: </w:t>
      </w:r>
      <w:hyperlink r:id="rId14" w:history="1">
        <w:r w:rsidRPr="00F64015">
          <w:rPr>
            <w:rStyle w:val="Hyperlink"/>
            <w:rFonts w:ascii="Arial" w:eastAsia="Times New Roman" w:hAnsi="Arial" w:cs="Arial"/>
            <w:color w:val="auto"/>
            <w:sz w:val="24"/>
            <w:szCs w:val="24"/>
            <w:lang w:eastAsia="en-GB"/>
          </w:rPr>
          <w:t>https://www.amnesty.nl/sites/default/files/public/clean_it_up_-_rapport.pdf</w:t>
        </w:r>
      </w:hyperlink>
      <w:r w:rsidRPr="00F64015">
        <w:rPr>
          <w:rFonts w:ascii="Arial" w:eastAsia="Times New Roman" w:hAnsi="Arial" w:cs="Arial"/>
          <w:sz w:val="24"/>
          <w:szCs w:val="24"/>
          <w:lang w:eastAsia="en-GB"/>
        </w:rPr>
        <w:t xml:space="preserve"> </w:t>
      </w:r>
    </w:p>
    <w:p w14:paraId="075F480C" w14:textId="77777777" w:rsidR="003F3AC8" w:rsidRPr="00F64015" w:rsidRDefault="003F3AC8" w:rsidP="003F3AC8">
      <w:pPr>
        <w:shd w:val="clear" w:color="auto" w:fill="FFFFFF"/>
        <w:spacing w:before="100" w:beforeAutospacing="1" w:after="100" w:afterAutospacing="1" w:line="360" w:lineRule="auto"/>
        <w:ind w:left="720"/>
        <w:rPr>
          <w:rFonts w:ascii="Arial" w:eastAsia="Times New Roman" w:hAnsi="Arial" w:cs="Arial"/>
          <w:sz w:val="24"/>
          <w:szCs w:val="24"/>
          <w:lang w:eastAsia="en-GB"/>
        </w:rPr>
      </w:pPr>
    </w:p>
    <w:p w14:paraId="6D5BA5F6" w14:textId="48CDD81A" w:rsidR="003F3AC8" w:rsidRPr="00F64015" w:rsidRDefault="003F3AC8" w:rsidP="003F3AC8">
      <w:pPr>
        <w:shd w:val="clear" w:color="auto" w:fill="FFFFFF"/>
        <w:spacing w:after="0" w:line="360" w:lineRule="auto"/>
        <w:rPr>
          <w:rFonts w:ascii="Arial" w:hAnsi="Arial" w:cs="Arial"/>
          <w:sz w:val="24"/>
          <w:szCs w:val="24"/>
        </w:rPr>
      </w:pPr>
      <w:r w:rsidRPr="00F64015">
        <w:rPr>
          <w:rFonts w:ascii="Arial" w:hAnsi="Arial" w:cs="Arial"/>
          <w:sz w:val="24"/>
          <w:szCs w:val="24"/>
        </w:rPr>
        <w:lastRenderedPageBreak/>
        <w:t xml:space="preserve">BOELE, R., 1995. </w:t>
      </w:r>
      <w:r w:rsidRPr="00F64015">
        <w:rPr>
          <w:rFonts w:ascii="Arial" w:hAnsi="Arial" w:cs="Arial"/>
          <w:i/>
          <w:iCs/>
          <w:sz w:val="24"/>
          <w:szCs w:val="24"/>
        </w:rPr>
        <w:t xml:space="preserve">Ogoni: report of the UNPO mission to investigate the situation of the Ogoni of Nigeria. </w:t>
      </w:r>
      <w:r w:rsidRPr="00F64015">
        <w:rPr>
          <w:rFonts w:ascii="Arial" w:hAnsi="Arial" w:cs="Arial"/>
          <w:iCs/>
          <w:sz w:val="24"/>
          <w:szCs w:val="24"/>
        </w:rPr>
        <w:t xml:space="preserve">The Hague: </w:t>
      </w:r>
      <w:r w:rsidRPr="00F64015">
        <w:rPr>
          <w:rFonts w:ascii="Arial" w:hAnsi="Arial" w:cs="Arial"/>
          <w:sz w:val="24"/>
          <w:szCs w:val="24"/>
        </w:rPr>
        <w:t>Unrepresented Nations and Peoples Organization.</w:t>
      </w:r>
    </w:p>
    <w:p w14:paraId="1BE83650" w14:textId="778BF863" w:rsidR="001B6140" w:rsidRPr="00F64015" w:rsidRDefault="001B6140" w:rsidP="003F3AC8">
      <w:pPr>
        <w:shd w:val="clear" w:color="auto" w:fill="FFFFFF"/>
        <w:spacing w:after="0" w:line="360" w:lineRule="auto"/>
        <w:rPr>
          <w:rFonts w:ascii="Arial" w:eastAsia="Times New Roman" w:hAnsi="Arial" w:cs="Arial"/>
          <w:sz w:val="24"/>
          <w:szCs w:val="24"/>
          <w:lang w:val="en" w:eastAsia="en-GB"/>
        </w:rPr>
      </w:pPr>
    </w:p>
    <w:p w14:paraId="4FC4E194" w14:textId="77777777" w:rsidR="001B6140" w:rsidRPr="00F64015" w:rsidRDefault="001B6140" w:rsidP="003F3AC8">
      <w:pPr>
        <w:shd w:val="clear" w:color="auto" w:fill="FFFFFF"/>
        <w:spacing w:after="0" w:line="360" w:lineRule="auto"/>
        <w:rPr>
          <w:rFonts w:ascii="Arial" w:eastAsia="Times New Roman" w:hAnsi="Arial" w:cs="Arial"/>
          <w:sz w:val="24"/>
          <w:szCs w:val="24"/>
          <w:lang w:val="en" w:eastAsia="en-GB"/>
        </w:rPr>
      </w:pPr>
    </w:p>
    <w:p w14:paraId="7F7DFAB4" w14:textId="047C1160" w:rsidR="003F3AC8" w:rsidRPr="00F64015" w:rsidRDefault="003F3AC8" w:rsidP="003F3AC8">
      <w:pPr>
        <w:pStyle w:val="Heading1"/>
        <w:spacing w:line="360" w:lineRule="auto"/>
        <w:rPr>
          <w:rFonts w:ascii="Arial" w:hAnsi="Arial" w:cs="Arial"/>
          <w:color w:val="auto"/>
          <w:sz w:val="24"/>
          <w:szCs w:val="24"/>
          <w:lang w:val="en"/>
        </w:rPr>
      </w:pPr>
      <w:r w:rsidRPr="00F64015">
        <w:rPr>
          <w:rFonts w:ascii="Arial" w:hAnsi="Arial" w:cs="Arial"/>
          <w:color w:val="auto"/>
          <w:sz w:val="24"/>
          <w:szCs w:val="24"/>
          <w:lang w:val="en"/>
        </w:rPr>
        <w:t xml:space="preserve">BOELE, R., FABIG, H. AND WHEELER, D., 2001. </w:t>
      </w:r>
      <w:r w:rsidR="000F7291">
        <w:rPr>
          <w:rFonts w:ascii="Arial" w:hAnsi="Arial" w:cs="Arial"/>
          <w:color w:val="auto"/>
          <w:sz w:val="24"/>
          <w:szCs w:val="24"/>
          <w:lang w:val="en"/>
        </w:rPr>
        <w:t>Company X</w:t>
      </w:r>
      <w:r w:rsidRPr="00F64015">
        <w:rPr>
          <w:rFonts w:ascii="Arial" w:hAnsi="Arial" w:cs="Arial"/>
          <w:color w:val="auto"/>
          <w:sz w:val="24"/>
          <w:szCs w:val="24"/>
          <w:lang w:val="en"/>
        </w:rPr>
        <w:t>, Nigeria and the Ogoni. A study in unsustainable development: Corporate social responsibility and ‘stakeholder management’ versus a rights</w:t>
      </w:r>
      <w:r w:rsidRPr="00F64015">
        <w:rPr>
          <w:rFonts w:ascii="Cambria Math" w:hAnsi="Cambria Math" w:cs="Cambria Math"/>
          <w:color w:val="auto"/>
          <w:sz w:val="24"/>
          <w:szCs w:val="24"/>
          <w:lang w:val="en"/>
        </w:rPr>
        <w:t>‐</w:t>
      </w:r>
      <w:r w:rsidRPr="00F64015">
        <w:rPr>
          <w:rFonts w:ascii="Arial" w:hAnsi="Arial" w:cs="Arial"/>
          <w:color w:val="auto"/>
          <w:sz w:val="24"/>
          <w:szCs w:val="24"/>
          <w:lang w:val="en"/>
        </w:rPr>
        <w:t xml:space="preserve">based approach to sustainable development. </w:t>
      </w:r>
      <w:r w:rsidRPr="00F64015">
        <w:rPr>
          <w:rFonts w:ascii="Arial" w:hAnsi="Arial" w:cs="Arial"/>
          <w:i/>
          <w:iCs/>
          <w:color w:val="auto"/>
          <w:sz w:val="24"/>
          <w:szCs w:val="24"/>
          <w:lang w:val="en"/>
        </w:rPr>
        <w:t xml:space="preserve">Sustainable Development </w:t>
      </w:r>
      <w:r w:rsidRPr="00F64015">
        <w:rPr>
          <w:rFonts w:ascii="Arial" w:hAnsi="Arial" w:cs="Arial"/>
          <w:iCs/>
          <w:color w:val="auto"/>
          <w:sz w:val="24"/>
          <w:szCs w:val="24"/>
          <w:lang w:val="en"/>
        </w:rPr>
        <w:t>[online].</w:t>
      </w:r>
      <w:r w:rsidRPr="00F64015">
        <w:rPr>
          <w:rFonts w:ascii="Arial" w:hAnsi="Arial" w:cs="Arial"/>
          <w:color w:val="auto"/>
          <w:sz w:val="24"/>
          <w:szCs w:val="24"/>
          <w:lang w:val="en"/>
        </w:rPr>
        <w:t xml:space="preserve"> </w:t>
      </w:r>
      <w:r w:rsidRPr="00F64015">
        <w:rPr>
          <w:rFonts w:ascii="Arial" w:hAnsi="Arial" w:cs="Arial"/>
          <w:b/>
          <w:color w:val="auto"/>
          <w:sz w:val="24"/>
          <w:szCs w:val="24"/>
          <w:lang w:val="en"/>
        </w:rPr>
        <w:t>9</w:t>
      </w:r>
      <w:r w:rsidRPr="00F64015">
        <w:rPr>
          <w:rFonts w:ascii="Arial" w:hAnsi="Arial" w:cs="Arial"/>
          <w:color w:val="auto"/>
          <w:sz w:val="24"/>
          <w:szCs w:val="24"/>
          <w:lang w:val="en"/>
        </w:rPr>
        <w:t>(3), pp. 121-135. Available from: doi:10.1002/sd.168</w:t>
      </w:r>
    </w:p>
    <w:p w14:paraId="1F07BDA9" w14:textId="2238F9B5" w:rsidR="003F3AC8" w:rsidRPr="00F64015" w:rsidRDefault="003F3AC8" w:rsidP="003F3AC8">
      <w:pPr>
        <w:pStyle w:val="Heading1"/>
        <w:spacing w:line="360" w:lineRule="auto"/>
        <w:ind w:left="360"/>
        <w:rPr>
          <w:rFonts w:ascii="Arial" w:hAnsi="Arial" w:cs="Arial"/>
          <w:color w:val="auto"/>
          <w:sz w:val="24"/>
          <w:szCs w:val="24"/>
          <w:lang w:val="en"/>
        </w:rPr>
      </w:pPr>
    </w:p>
    <w:p w14:paraId="7ED062C0" w14:textId="77777777" w:rsidR="001B6140" w:rsidRPr="00F64015" w:rsidRDefault="001B6140" w:rsidP="001B6140">
      <w:pPr>
        <w:rPr>
          <w:rFonts w:ascii="Arial" w:hAnsi="Arial" w:cs="Arial"/>
          <w:sz w:val="24"/>
          <w:szCs w:val="24"/>
          <w:lang w:val="en"/>
        </w:rPr>
      </w:pPr>
    </w:p>
    <w:p w14:paraId="0703B006" w14:textId="2B29D85C" w:rsidR="003F3AC8" w:rsidRPr="00F64015" w:rsidRDefault="003F3AC8" w:rsidP="003F3AC8">
      <w:pPr>
        <w:spacing w:line="360" w:lineRule="auto"/>
        <w:rPr>
          <w:rFonts w:ascii="Arial" w:hAnsi="Arial" w:cs="Arial"/>
          <w:sz w:val="24"/>
          <w:szCs w:val="24"/>
          <w:lang w:val="en"/>
        </w:rPr>
      </w:pPr>
      <w:r w:rsidRPr="00F64015">
        <w:rPr>
          <w:rFonts w:ascii="Arial" w:hAnsi="Arial" w:cs="Arial"/>
          <w:sz w:val="24"/>
          <w:szCs w:val="24"/>
          <w:lang w:val="en"/>
        </w:rPr>
        <w:t xml:space="preserve">BURGER, A., 2011. </w:t>
      </w:r>
      <w:r w:rsidR="000F7291">
        <w:rPr>
          <w:rFonts w:ascii="Arial" w:hAnsi="Arial" w:cs="Arial"/>
          <w:i/>
          <w:sz w:val="24"/>
          <w:szCs w:val="24"/>
          <w:lang w:val="en-US"/>
        </w:rPr>
        <w:t>Company X</w:t>
      </w:r>
      <w:r w:rsidRPr="00F64015">
        <w:rPr>
          <w:rFonts w:ascii="Arial" w:hAnsi="Arial" w:cs="Arial"/>
          <w:i/>
          <w:sz w:val="24"/>
          <w:szCs w:val="24"/>
          <w:lang w:val="en-US"/>
        </w:rPr>
        <w:t xml:space="preserve"> in Nigeria: oil, gas, development &amp; corporate social responsibility </w:t>
      </w:r>
      <w:r w:rsidRPr="00F64015">
        <w:rPr>
          <w:rFonts w:ascii="Arial" w:hAnsi="Arial" w:cs="Arial"/>
          <w:sz w:val="24"/>
          <w:szCs w:val="24"/>
          <w:lang w:val="en-US"/>
        </w:rPr>
        <w:t xml:space="preserve">[online]. Triple Pundit. Available from: </w:t>
      </w:r>
      <w:hyperlink r:id="rId15" w:history="1">
        <w:r w:rsidRPr="00F64015">
          <w:rPr>
            <w:rStyle w:val="Hyperlink"/>
            <w:rFonts w:ascii="Arial" w:hAnsi="Arial" w:cs="Arial"/>
            <w:color w:val="auto"/>
            <w:sz w:val="24"/>
            <w:szCs w:val="24"/>
            <w:lang w:val="en-US"/>
          </w:rPr>
          <w:t>http://www.triplepundit.com/2011/07/</w:t>
        </w:r>
        <w:r w:rsidR="000F7291">
          <w:rPr>
            <w:rStyle w:val="Hyperlink"/>
            <w:rFonts w:ascii="Arial" w:hAnsi="Arial" w:cs="Arial"/>
            <w:color w:val="auto"/>
            <w:sz w:val="24"/>
            <w:szCs w:val="24"/>
            <w:lang w:val="en-US"/>
          </w:rPr>
          <w:t>Company X</w:t>
        </w:r>
        <w:r w:rsidRPr="00F64015">
          <w:rPr>
            <w:rStyle w:val="Hyperlink"/>
            <w:rFonts w:ascii="Arial" w:hAnsi="Arial" w:cs="Arial"/>
            <w:color w:val="auto"/>
            <w:sz w:val="24"/>
            <w:szCs w:val="24"/>
            <w:lang w:val="en-US"/>
          </w:rPr>
          <w:t>-nigeria-csr-corporate-social-responsibility/</w:t>
        </w:r>
      </w:hyperlink>
      <w:r w:rsidRPr="00F64015">
        <w:rPr>
          <w:rFonts w:ascii="Arial" w:hAnsi="Arial" w:cs="Arial"/>
          <w:sz w:val="24"/>
          <w:szCs w:val="24"/>
          <w:lang w:val="en-US"/>
        </w:rPr>
        <w:t xml:space="preserve">  </w:t>
      </w:r>
    </w:p>
    <w:p w14:paraId="33848F6D" w14:textId="77777777" w:rsidR="003F3AC8" w:rsidRPr="00F64015" w:rsidRDefault="003F3AC8" w:rsidP="003F3AC8">
      <w:pPr>
        <w:spacing w:line="360" w:lineRule="auto"/>
        <w:rPr>
          <w:rFonts w:ascii="Arial" w:hAnsi="Arial" w:cs="Arial"/>
          <w:sz w:val="24"/>
          <w:szCs w:val="24"/>
          <w:lang w:val="en"/>
        </w:rPr>
      </w:pPr>
    </w:p>
    <w:p w14:paraId="7F7F19BE" w14:textId="77777777" w:rsidR="003F3AC8" w:rsidRPr="00F64015" w:rsidRDefault="003F3AC8" w:rsidP="003F3AC8">
      <w:pPr>
        <w:spacing w:line="360" w:lineRule="auto"/>
        <w:rPr>
          <w:rFonts w:ascii="Arial" w:hAnsi="Arial" w:cs="Arial"/>
          <w:sz w:val="24"/>
          <w:szCs w:val="24"/>
        </w:rPr>
      </w:pPr>
      <w:r w:rsidRPr="00F64015">
        <w:rPr>
          <w:rFonts w:ascii="Arial" w:hAnsi="Arial" w:cs="Arial"/>
          <w:sz w:val="24"/>
          <w:szCs w:val="24"/>
        </w:rPr>
        <w:t xml:space="preserve">CARROLL, A. AND BUCHHOLTZ, A., 2000. </w:t>
      </w:r>
      <w:r w:rsidRPr="00F64015">
        <w:rPr>
          <w:rStyle w:val="Emphasis"/>
          <w:rFonts w:ascii="Arial" w:hAnsi="Arial" w:cs="Arial"/>
          <w:sz w:val="24"/>
          <w:szCs w:val="24"/>
        </w:rPr>
        <w:t>Business &amp; Society</w:t>
      </w:r>
      <w:r w:rsidRPr="00F64015">
        <w:rPr>
          <w:rFonts w:ascii="Arial" w:hAnsi="Arial" w:cs="Arial"/>
          <w:sz w:val="24"/>
          <w:szCs w:val="24"/>
        </w:rPr>
        <w:t>. 4th ed. Cincinnati: Thomson Learning</w:t>
      </w:r>
    </w:p>
    <w:p w14:paraId="4A0B835C" w14:textId="474FD44E" w:rsidR="003F3AC8" w:rsidRPr="00F64015" w:rsidRDefault="003F3AC8" w:rsidP="003F3AC8">
      <w:pPr>
        <w:spacing w:line="360" w:lineRule="auto"/>
        <w:rPr>
          <w:rFonts w:ascii="Arial" w:hAnsi="Arial" w:cs="Arial"/>
          <w:sz w:val="24"/>
          <w:szCs w:val="24"/>
          <w:lang w:val="en"/>
        </w:rPr>
      </w:pPr>
    </w:p>
    <w:p w14:paraId="5C908BB3" w14:textId="33849778" w:rsidR="00986234" w:rsidRPr="00F64015" w:rsidRDefault="00986234" w:rsidP="003F3AC8">
      <w:pPr>
        <w:spacing w:line="360" w:lineRule="auto"/>
        <w:rPr>
          <w:rFonts w:ascii="Arial" w:hAnsi="Arial" w:cs="Arial"/>
          <w:sz w:val="24"/>
          <w:szCs w:val="24"/>
        </w:rPr>
      </w:pPr>
      <w:r w:rsidRPr="00F64015">
        <w:rPr>
          <w:rFonts w:ascii="Arial" w:hAnsi="Arial" w:cs="Arial"/>
          <w:sz w:val="24"/>
          <w:szCs w:val="24"/>
        </w:rPr>
        <w:t xml:space="preserve">COWTON, C., 2011. The moral status of the corporation, collective responsibility and the distribution of blame. In: Tencati, A. and Perrini, F. </w:t>
      </w:r>
      <w:r w:rsidRPr="00F64015">
        <w:rPr>
          <w:rFonts w:ascii="Arial" w:hAnsi="Arial" w:cs="Arial"/>
          <w:i/>
          <w:iCs/>
          <w:sz w:val="24"/>
          <w:szCs w:val="24"/>
        </w:rPr>
        <w:t>Business Ethics and Corporate Sustainability</w:t>
      </w:r>
      <w:r w:rsidRPr="00F64015">
        <w:rPr>
          <w:rFonts w:ascii="Arial" w:hAnsi="Arial" w:cs="Arial"/>
          <w:sz w:val="24"/>
          <w:szCs w:val="24"/>
        </w:rPr>
        <w:t>. Cheltenham: Edward Elgar Publishing Limited. p.19.</w:t>
      </w:r>
    </w:p>
    <w:p w14:paraId="514F7C17" w14:textId="77777777" w:rsidR="00986234" w:rsidRPr="00F64015" w:rsidRDefault="00986234" w:rsidP="003F3AC8">
      <w:pPr>
        <w:spacing w:line="360" w:lineRule="auto"/>
        <w:rPr>
          <w:rFonts w:ascii="Arial" w:hAnsi="Arial" w:cs="Arial"/>
          <w:sz w:val="24"/>
          <w:szCs w:val="24"/>
          <w:lang w:val="en"/>
        </w:rPr>
      </w:pPr>
    </w:p>
    <w:p w14:paraId="36BB4BA5" w14:textId="77777777" w:rsidR="003F3AC8" w:rsidRPr="00F64015" w:rsidRDefault="003F3AC8" w:rsidP="003F3AC8">
      <w:pPr>
        <w:spacing w:line="360" w:lineRule="auto"/>
        <w:rPr>
          <w:rFonts w:ascii="Arial" w:hAnsi="Arial" w:cs="Arial"/>
          <w:sz w:val="24"/>
          <w:szCs w:val="24"/>
        </w:rPr>
      </w:pPr>
      <w:r w:rsidRPr="00F64015">
        <w:rPr>
          <w:rFonts w:ascii="Arial" w:hAnsi="Arial" w:cs="Arial"/>
          <w:sz w:val="24"/>
          <w:szCs w:val="24"/>
        </w:rPr>
        <w:t xml:space="preserve">CRAGG, W., 2011. Sustainability, business and human rights. In: Tencati, A. and Perrini, F. </w:t>
      </w:r>
      <w:r w:rsidRPr="00F64015">
        <w:rPr>
          <w:rFonts w:ascii="Arial" w:hAnsi="Arial" w:cs="Arial"/>
          <w:i/>
          <w:iCs/>
          <w:sz w:val="24"/>
          <w:szCs w:val="24"/>
        </w:rPr>
        <w:t>Business Ethics and Corporate Sustainability</w:t>
      </w:r>
      <w:r w:rsidRPr="00F64015">
        <w:rPr>
          <w:rFonts w:ascii="Arial" w:hAnsi="Arial" w:cs="Arial"/>
          <w:sz w:val="24"/>
          <w:szCs w:val="24"/>
        </w:rPr>
        <w:t xml:space="preserve">. Cheltenham: Edward Elgar Publishing Limited. p.149. </w:t>
      </w:r>
    </w:p>
    <w:p w14:paraId="4A51D002" w14:textId="77777777" w:rsidR="003F3AC8" w:rsidRPr="00F64015" w:rsidRDefault="003F3AC8" w:rsidP="003F3AC8">
      <w:pPr>
        <w:spacing w:line="360" w:lineRule="auto"/>
        <w:ind w:left="360"/>
        <w:rPr>
          <w:rFonts w:ascii="Arial" w:hAnsi="Arial" w:cs="Arial"/>
          <w:sz w:val="24"/>
          <w:szCs w:val="24"/>
        </w:rPr>
      </w:pPr>
    </w:p>
    <w:p w14:paraId="3FA5B91D" w14:textId="77777777" w:rsidR="003F3AC8" w:rsidRPr="00F64015" w:rsidRDefault="003F3AC8" w:rsidP="003F3AC8">
      <w:pPr>
        <w:spacing w:line="360" w:lineRule="auto"/>
        <w:rPr>
          <w:rFonts w:ascii="Arial" w:hAnsi="Arial" w:cs="Arial"/>
          <w:sz w:val="24"/>
          <w:szCs w:val="24"/>
        </w:rPr>
      </w:pPr>
      <w:r w:rsidRPr="00F64015">
        <w:rPr>
          <w:rFonts w:ascii="Arial" w:hAnsi="Arial" w:cs="Arial"/>
          <w:sz w:val="24"/>
          <w:szCs w:val="24"/>
        </w:rPr>
        <w:t xml:space="preserve">DI GIULIO, A., MIGLIAVACCA, P. AND TENCATI, A., 2011. Corporate social performance and cost of capital: a meaningful relationship? In: Tencati, A. and </w:t>
      </w:r>
      <w:r w:rsidRPr="00F64015">
        <w:rPr>
          <w:rFonts w:ascii="Arial" w:hAnsi="Arial" w:cs="Arial"/>
          <w:sz w:val="24"/>
          <w:szCs w:val="24"/>
        </w:rPr>
        <w:lastRenderedPageBreak/>
        <w:t xml:space="preserve">Perrini, F. </w:t>
      </w:r>
      <w:r w:rsidRPr="00F64015">
        <w:rPr>
          <w:rFonts w:ascii="Arial" w:hAnsi="Arial" w:cs="Arial"/>
          <w:i/>
          <w:iCs/>
          <w:sz w:val="24"/>
          <w:szCs w:val="24"/>
        </w:rPr>
        <w:t>Business Ethics and Corporate Sustainability</w:t>
      </w:r>
      <w:r w:rsidRPr="00F64015">
        <w:rPr>
          <w:rFonts w:ascii="Arial" w:hAnsi="Arial" w:cs="Arial"/>
          <w:sz w:val="24"/>
          <w:szCs w:val="24"/>
        </w:rPr>
        <w:t xml:space="preserve">. Cheltenham: Edward Elgar Publishing Limited. p.132. </w:t>
      </w:r>
    </w:p>
    <w:p w14:paraId="53BB65F3" w14:textId="77777777" w:rsidR="003F3AC8" w:rsidRPr="00F64015" w:rsidRDefault="003F3AC8" w:rsidP="003F3AC8">
      <w:pPr>
        <w:pStyle w:val="Heading1"/>
        <w:spacing w:line="360" w:lineRule="auto"/>
        <w:rPr>
          <w:rFonts w:ascii="Arial" w:hAnsi="Arial" w:cs="Arial"/>
          <w:color w:val="auto"/>
          <w:sz w:val="24"/>
          <w:szCs w:val="24"/>
        </w:rPr>
      </w:pPr>
    </w:p>
    <w:p w14:paraId="57430201" w14:textId="7010A1A1" w:rsidR="003F3AC8" w:rsidRPr="00F64015" w:rsidRDefault="003F3AC8" w:rsidP="003F3AC8">
      <w:pPr>
        <w:spacing w:line="360" w:lineRule="auto"/>
        <w:rPr>
          <w:rFonts w:ascii="Arial" w:hAnsi="Arial" w:cs="Arial"/>
          <w:sz w:val="24"/>
          <w:szCs w:val="24"/>
          <w:lang w:val="en"/>
        </w:rPr>
      </w:pPr>
      <w:r w:rsidRPr="00F64015">
        <w:rPr>
          <w:rFonts w:ascii="Arial" w:hAnsi="Arial" w:cs="Arial"/>
          <w:sz w:val="24"/>
          <w:szCs w:val="24"/>
          <w:lang w:val="en"/>
        </w:rPr>
        <w:t xml:space="preserve">EKATAH, I., SAMY, M., BAMPTON, R. AND HALABI, A., 2011. The relationship between corporate social responsibility and profitability: the case of </w:t>
      </w:r>
      <w:r w:rsidR="000F7291">
        <w:rPr>
          <w:rFonts w:ascii="Arial" w:hAnsi="Arial" w:cs="Arial"/>
          <w:sz w:val="24"/>
          <w:szCs w:val="24"/>
          <w:lang w:val="en"/>
        </w:rPr>
        <w:t>Company X</w:t>
      </w:r>
      <w:r w:rsidRPr="00F64015">
        <w:rPr>
          <w:rFonts w:ascii="Arial" w:hAnsi="Arial" w:cs="Arial"/>
          <w:sz w:val="24"/>
          <w:szCs w:val="24"/>
          <w:lang w:val="en"/>
        </w:rPr>
        <w:t xml:space="preserve">. </w:t>
      </w:r>
      <w:r w:rsidRPr="00F64015">
        <w:rPr>
          <w:rFonts w:ascii="Arial" w:hAnsi="Arial" w:cs="Arial"/>
          <w:i/>
          <w:iCs/>
          <w:sz w:val="24"/>
          <w:szCs w:val="24"/>
          <w:lang w:val="en"/>
        </w:rPr>
        <w:t xml:space="preserve">Corporate Reputation Review </w:t>
      </w:r>
      <w:r w:rsidRPr="00F64015">
        <w:rPr>
          <w:rFonts w:ascii="Arial" w:hAnsi="Arial" w:cs="Arial"/>
          <w:iCs/>
          <w:sz w:val="24"/>
          <w:szCs w:val="24"/>
          <w:lang w:val="en"/>
        </w:rPr>
        <w:t>[online].</w:t>
      </w:r>
      <w:r w:rsidRPr="00F64015">
        <w:rPr>
          <w:rFonts w:ascii="Arial" w:hAnsi="Arial" w:cs="Arial"/>
          <w:b/>
          <w:sz w:val="24"/>
          <w:szCs w:val="24"/>
          <w:lang w:val="en"/>
        </w:rPr>
        <w:t>14</w:t>
      </w:r>
      <w:r w:rsidRPr="00F64015">
        <w:rPr>
          <w:rFonts w:ascii="Arial" w:hAnsi="Arial" w:cs="Arial"/>
          <w:sz w:val="24"/>
          <w:szCs w:val="24"/>
          <w:lang w:val="en"/>
        </w:rPr>
        <w:t xml:space="preserve"> (4), pp. 249-261. Available from: </w:t>
      </w:r>
      <w:hyperlink r:id="rId16" w:history="1">
        <w:r w:rsidRPr="00F64015">
          <w:rPr>
            <w:rStyle w:val="Hyperlink"/>
            <w:rFonts w:ascii="Arial" w:hAnsi="Arial" w:cs="Arial"/>
            <w:color w:val="auto"/>
            <w:sz w:val="24"/>
            <w:szCs w:val="24"/>
            <w:lang w:val="en"/>
          </w:rPr>
          <w:t>http://search.proquest.com.gcu.idm.oclc.org/docview/905945280/abstract/2B024DEA1AEC4B42PQ/1?accountid=15977</w:t>
        </w:r>
      </w:hyperlink>
      <w:r w:rsidRPr="00F64015">
        <w:rPr>
          <w:rFonts w:ascii="Arial" w:hAnsi="Arial" w:cs="Arial"/>
          <w:sz w:val="24"/>
          <w:szCs w:val="24"/>
          <w:lang w:val="en"/>
        </w:rPr>
        <w:t xml:space="preserve"> </w:t>
      </w:r>
    </w:p>
    <w:p w14:paraId="40B0BB54" w14:textId="77777777" w:rsidR="003F3AC8" w:rsidRPr="00F64015" w:rsidRDefault="003F3AC8" w:rsidP="003F3AC8">
      <w:pPr>
        <w:spacing w:line="360" w:lineRule="auto"/>
        <w:rPr>
          <w:rFonts w:ascii="Arial" w:hAnsi="Arial" w:cs="Arial"/>
          <w:sz w:val="24"/>
          <w:szCs w:val="24"/>
        </w:rPr>
      </w:pPr>
    </w:p>
    <w:p w14:paraId="570F4C9F" w14:textId="77777777" w:rsidR="003F3AC8" w:rsidRPr="00F64015" w:rsidRDefault="003F3AC8" w:rsidP="003F3AC8">
      <w:pPr>
        <w:shd w:val="clear" w:color="auto" w:fill="FFFFFF"/>
        <w:spacing w:after="0" w:line="360" w:lineRule="auto"/>
        <w:rPr>
          <w:rFonts w:ascii="Arial" w:hAnsi="Arial" w:cs="Arial"/>
          <w:sz w:val="24"/>
          <w:szCs w:val="24"/>
          <w:lang w:val="en"/>
        </w:rPr>
      </w:pPr>
      <w:r w:rsidRPr="00F64015">
        <w:rPr>
          <w:rFonts w:ascii="Arial" w:hAnsi="Arial" w:cs="Arial"/>
          <w:sz w:val="24"/>
          <w:szCs w:val="24"/>
          <w:lang w:val="en"/>
        </w:rPr>
        <w:t xml:space="preserve">ELKINGTON, J., 1997, </w:t>
      </w:r>
      <w:r w:rsidRPr="00F64015">
        <w:rPr>
          <w:rFonts w:ascii="Arial" w:hAnsi="Arial" w:cs="Arial"/>
          <w:i/>
          <w:iCs/>
          <w:sz w:val="24"/>
          <w:szCs w:val="24"/>
          <w:lang w:val="en"/>
        </w:rPr>
        <w:t xml:space="preserve">Cannibals with forks: the triple bottom line of 21st century business.  </w:t>
      </w:r>
      <w:r w:rsidRPr="00F64015">
        <w:rPr>
          <w:rFonts w:ascii="Arial" w:hAnsi="Arial" w:cs="Arial"/>
          <w:iCs/>
          <w:sz w:val="24"/>
          <w:szCs w:val="24"/>
          <w:lang w:val="en"/>
        </w:rPr>
        <w:t>Oxford:</w:t>
      </w:r>
      <w:r w:rsidRPr="00F64015">
        <w:rPr>
          <w:rFonts w:ascii="Arial" w:hAnsi="Arial" w:cs="Arial"/>
          <w:i/>
          <w:iCs/>
          <w:sz w:val="24"/>
          <w:szCs w:val="24"/>
          <w:lang w:val="en"/>
        </w:rPr>
        <w:t xml:space="preserve"> </w:t>
      </w:r>
      <w:r w:rsidRPr="00F64015">
        <w:rPr>
          <w:rFonts w:ascii="Arial" w:hAnsi="Arial" w:cs="Arial"/>
          <w:sz w:val="24"/>
          <w:szCs w:val="24"/>
          <w:lang w:val="en"/>
        </w:rPr>
        <w:t>Capstone.</w:t>
      </w:r>
    </w:p>
    <w:p w14:paraId="00FB5811" w14:textId="77777777" w:rsidR="003F3AC8" w:rsidRPr="00F64015" w:rsidRDefault="003F3AC8" w:rsidP="003F3AC8">
      <w:pPr>
        <w:shd w:val="clear" w:color="auto" w:fill="FFFFFF"/>
        <w:spacing w:after="0" w:line="360" w:lineRule="auto"/>
        <w:ind w:left="360"/>
        <w:rPr>
          <w:rFonts w:ascii="Arial" w:hAnsi="Arial" w:cs="Arial"/>
          <w:sz w:val="24"/>
          <w:szCs w:val="24"/>
          <w:lang w:val="en"/>
        </w:rPr>
      </w:pPr>
    </w:p>
    <w:p w14:paraId="456E31A8" w14:textId="77777777" w:rsidR="003F3AC8" w:rsidRPr="00F64015" w:rsidRDefault="003F3AC8" w:rsidP="003F3AC8">
      <w:pPr>
        <w:shd w:val="clear" w:color="auto" w:fill="FFFFFF"/>
        <w:spacing w:after="0" w:line="360" w:lineRule="auto"/>
        <w:ind w:left="360"/>
        <w:rPr>
          <w:rFonts w:ascii="Arial" w:hAnsi="Arial" w:cs="Arial"/>
          <w:sz w:val="24"/>
          <w:szCs w:val="24"/>
          <w:lang w:val="en"/>
        </w:rPr>
      </w:pPr>
    </w:p>
    <w:p w14:paraId="2F73DDB0" w14:textId="77777777" w:rsidR="003F3AC8" w:rsidRPr="00F64015" w:rsidRDefault="003F3AC8" w:rsidP="003F3AC8">
      <w:pPr>
        <w:shd w:val="clear" w:color="auto" w:fill="FFFFFF"/>
        <w:spacing w:after="0" w:line="360" w:lineRule="auto"/>
        <w:rPr>
          <w:rFonts w:ascii="Arial" w:eastAsia="Times New Roman" w:hAnsi="Arial" w:cs="Arial"/>
          <w:sz w:val="24"/>
          <w:szCs w:val="24"/>
          <w:lang w:val="en" w:eastAsia="en-GB"/>
        </w:rPr>
      </w:pPr>
      <w:r w:rsidRPr="00F64015">
        <w:rPr>
          <w:rFonts w:ascii="Arial" w:hAnsi="Arial" w:cs="Arial"/>
          <w:sz w:val="24"/>
          <w:szCs w:val="24"/>
          <w:lang w:val="en"/>
        </w:rPr>
        <w:t xml:space="preserve">Environics International, 1999. </w:t>
      </w:r>
      <w:r w:rsidRPr="00F64015">
        <w:rPr>
          <w:rFonts w:ascii="Arial" w:eastAsia="Times New Roman" w:hAnsi="Arial" w:cs="Arial"/>
          <w:i/>
          <w:sz w:val="24"/>
          <w:szCs w:val="24"/>
          <w:lang w:val="en" w:eastAsia="en-GB"/>
        </w:rPr>
        <w:t>Millennium</w:t>
      </w:r>
      <w:r w:rsidRPr="00F64015">
        <w:rPr>
          <w:rFonts w:ascii="Arial" w:hAnsi="Arial" w:cs="Arial"/>
          <w:i/>
          <w:sz w:val="24"/>
          <w:szCs w:val="24"/>
          <w:lang w:val="en"/>
        </w:rPr>
        <w:t xml:space="preserve"> </w:t>
      </w:r>
      <w:r w:rsidRPr="00F64015">
        <w:rPr>
          <w:rFonts w:ascii="Arial" w:eastAsia="Times New Roman" w:hAnsi="Arial" w:cs="Arial"/>
          <w:i/>
          <w:sz w:val="24"/>
          <w:szCs w:val="24"/>
          <w:lang w:val="en" w:eastAsia="en-GB"/>
        </w:rPr>
        <w:t xml:space="preserve">poll on corporate social responsibility </w:t>
      </w:r>
      <w:r w:rsidRPr="00F64015">
        <w:rPr>
          <w:rFonts w:ascii="Arial" w:eastAsia="Times New Roman" w:hAnsi="Arial" w:cs="Arial"/>
          <w:sz w:val="24"/>
          <w:szCs w:val="24"/>
          <w:lang w:val="en" w:eastAsia="en-GB"/>
        </w:rPr>
        <w:t xml:space="preserve">[online]. Toronto: Environics International. Available from: </w:t>
      </w:r>
      <w:hyperlink r:id="rId17" w:history="1">
        <w:r w:rsidRPr="00F64015">
          <w:rPr>
            <w:rStyle w:val="Hyperlink"/>
            <w:rFonts w:ascii="Arial" w:eastAsia="Times New Roman" w:hAnsi="Arial" w:cs="Arial"/>
            <w:color w:val="auto"/>
            <w:sz w:val="24"/>
            <w:szCs w:val="24"/>
            <w:lang w:val="en" w:eastAsia="en-GB"/>
          </w:rPr>
          <w:t>http://www.globescan.com/news_archives/MPExecBrief.pdf</w:t>
        </w:r>
      </w:hyperlink>
      <w:r w:rsidRPr="00F64015">
        <w:rPr>
          <w:rFonts w:ascii="Arial" w:eastAsia="Times New Roman" w:hAnsi="Arial" w:cs="Arial"/>
          <w:sz w:val="24"/>
          <w:szCs w:val="24"/>
          <w:lang w:val="en" w:eastAsia="en-GB"/>
        </w:rPr>
        <w:t xml:space="preserve"> </w:t>
      </w:r>
    </w:p>
    <w:p w14:paraId="0B0C7E36" w14:textId="1C9FA3DC" w:rsidR="003F3AC8" w:rsidRPr="00F64015" w:rsidRDefault="003F3AC8" w:rsidP="003F3AC8">
      <w:pPr>
        <w:tabs>
          <w:tab w:val="left" w:pos="6864"/>
        </w:tabs>
        <w:spacing w:line="360" w:lineRule="auto"/>
        <w:rPr>
          <w:rFonts w:ascii="Arial" w:eastAsia="Times New Roman" w:hAnsi="Arial" w:cs="Arial"/>
          <w:sz w:val="24"/>
          <w:szCs w:val="24"/>
          <w:lang w:val="en" w:eastAsia="en-GB"/>
        </w:rPr>
      </w:pPr>
      <w:r w:rsidRPr="00F64015">
        <w:rPr>
          <w:rFonts w:ascii="Arial" w:eastAsia="Times New Roman" w:hAnsi="Arial" w:cs="Arial"/>
          <w:sz w:val="24"/>
          <w:szCs w:val="24"/>
          <w:lang w:val="en" w:eastAsia="en-GB"/>
        </w:rPr>
        <w:tab/>
      </w:r>
    </w:p>
    <w:p w14:paraId="335DF6B4" w14:textId="77777777" w:rsidR="001B6140" w:rsidRPr="00F64015" w:rsidRDefault="001B6140" w:rsidP="003F3AC8">
      <w:pPr>
        <w:tabs>
          <w:tab w:val="left" w:pos="6864"/>
        </w:tabs>
        <w:spacing w:line="360" w:lineRule="auto"/>
        <w:rPr>
          <w:rFonts w:ascii="Arial" w:eastAsia="Times New Roman" w:hAnsi="Arial" w:cs="Arial"/>
          <w:sz w:val="24"/>
          <w:szCs w:val="24"/>
          <w:lang w:val="en" w:eastAsia="en-GB"/>
        </w:rPr>
      </w:pPr>
    </w:p>
    <w:p w14:paraId="6DE5EAC9" w14:textId="34ED5A1C" w:rsidR="003F3AC8" w:rsidRPr="00F64015" w:rsidRDefault="003F3AC8" w:rsidP="003F3AC8">
      <w:pPr>
        <w:spacing w:line="360" w:lineRule="auto"/>
        <w:rPr>
          <w:rFonts w:ascii="Arial" w:hAnsi="Arial" w:cs="Arial"/>
          <w:sz w:val="24"/>
          <w:szCs w:val="24"/>
        </w:rPr>
      </w:pPr>
      <w:r w:rsidRPr="00F64015">
        <w:rPr>
          <w:rFonts w:ascii="Arial" w:hAnsi="Arial" w:cs="Arial"/>
          <w:sz w:val="24"/>
          <w:szCs w:val="24"/>
        </w:rPr>
        <w:t xml:space="preserve">ESHLEMAN, A., 2014. </w:t>
      </w:r>
      <w:r w:rsidRPr="00F64015">
        <w:rPr>
          <w:rFonts w:ascii="Arial" w:hAnsi="Arial" w:cs="Arial"/>
          <w:i/>
          <w:sz w:val="24"/>
          <w:szCs w:val="24"/>
        </w:rPr>
        <w:t xml:space="preserve">Moral Responsibility </w:t>
      </w:r>
      <w:r w:rsidRPr="00F64015">
        <w:rPr>
          <w:rFonts w:ascii="Arial" w:hAnsi="Arial" w:cs="Arial"/>
          <w:sz w:val="24"/>
          <w:szCs w:val="24"/>
        </w:rPr>
        <w:t xml:space="preserve">[online]. Stanford: Philosophy Faculty Publications and Presentations. Available from: </w:t>
      </w:r>
      <w:hyperlink r:id="rId18" w:history="1">
        <w:r w:rsidRPr="00F64015">
          <w:rPr>
            <w:rStyle w:val="Hyperlink"/>
            <w:rFonts w:ascii="Arial" w:hAnsi="Arial" w:cs="Arial"/>
            <w:color w:val="auto"/>
            <w:sz w:val="24"/>
            <w:szCs w:val="24"/>
          </w:rPr>
          <w:t>http://pilotscholars.up.edu/phl_facpubs/1</w:t>
        </w:r>
      </w:hyperlink>
    </w:p>
    <w:p w14:paraId="286D251F" w14:textId="77777777" w:rsidR="003F3AC8" w:rsidRPr="00F64015" w:rsidRDefault="003F3AC8" w:rsidP="003F3AC8">
      <w:pPr>
        <w:spacing w:line="360" w:lineRule="auto"/>
        <w:rPr>
          <w:rStyle w:val="HTMLCite"/>
          <w:rFonts w:ascii="Arial" w:hAnsi="Arial" w:cs="Arial"/>
          <w:sz w:val="24"/>
          <w:szCs w:val="24"/>
          <w:lang w:val="en"/>
        </w:rPr>
      </w:pPr>
      <w:r w:rsidRPr="00F64015">
        <w:rPr>
          <w:rStyle w:val="HTMLCite"/>
          <w:rFonts w:ascii="Arial" w:hAnsi="Arial" w:cs="Arial"/>
          <w:i w:val="0"/>
          <w:sz w:val="24"/>
          <w:szCs w:val="24"/>
          <w:lang w:val="en"/>
        </w:rPr>
        <w:t>FREEMAN, R., 1984.</w:t>
      </w:r>
      <w:r w:rsidRPr="00F64015">
        <w:rPr>
          <w:rStyle w:val="HTMLCite"/>
          <w:rFonts w:ascii="Arial" w:hAnsi="Arial" w:cs="Arial"/>
          <w:sz w:val="24"/>
          <w:szCs w:val="24"/>
          <w:lang w:val="en"/>
        </w:rPr>
        <w:t xml:space="preserve"> Strategic management: a stakeholder approach. </w:t>
      </w:r>
      <w:r w:rsidRPr="00F64015">
        <w:rPr>
          <w:rStyle w:val="HTMLCite"/>
          <w:rFonts w:ascii="Arial" w:hAnsi="Arial" w:cs="Arial"/>
          <w:i w:val="0"/>
          <w:sz w:val="24"/>
          <w:szCs w:val="24"/>
          <w:lang w:val="en"/>
        </w:rPr>
        <w:t>Boston: Pitman</w:t>
      </w:r>
      <w:r w:rsidRPr="00F64015">
        <w:rPr>
          <w:rStyle w:val="HTMLCite"/>
          <w:rFonts w:ascii="Arial" w:hAnsi="Arial" w:cs="Arial"/>
          <w:sz w:val="24"/>
          <w:szCs w:val="24"/>
          <w:lang w:val="en"/>
        </w:rPr>
        <w:t>.</w:t>
      </w:r>
    </w:p>
    <w:p w14:paraId="7E35D2BA" w14:textId="77777777" w:rsidR="003F3AC8" w:rsidRPr="00F64015" w:rsidRDefault="003F3AC8" w:rsidP="003F3AC8">
      <w:pPr>
        <w:spacing w:line="360" w:lineRule="auto"/>
        <w:rPr>
          <w:rFonts w:ascii="Arial" w:hAnsi="Arial" w:cs="Arial"/>
          <w:sz w:val="24"/>
          <w:szCs w:val="24"/>
        </w:rPr>
      </w:pPr>
    </w:p>
    <w:p w14:paraId="71E219CF" w14:textId="77777777" w:rsidR="003F3AC8" w:rsidRPr="00F64015" w:rsidRDefault="003F3AC8" w:rsidP="003F3AC8">
      <w:pPr>
        <w:pStyle w:val="Heading1"/>
        <w:spacing w:line="360" w:lineRule="auto"/>
        <w:rPr>
          <w:rFonts w:ascii="Arial" w:hAnsi="Arial" w:cs="Arial"/>
          <w:color w:val="auto"/>
          <w:sz w:val="24"/>
          <w:szCs w:val="24"/>
        </w:rPr>
      </w:pPr>
      <w:r w:rsidRPr="00F64015">
        <w:rPr>
          <w:rFonts w:ascii="Arial" w:hAnsi="Arial" w:cs="Arial"/>
          <w:color w:val="auto"/>
          <w:sz w:val="24"/>
          <w:szCs w:val="24"/>
        </w:rPr>
        <w:t xml:space="preserve">FRIEDMAN, M., 1970. The social responsibility of business is to increase its profits. In </w:t>
      </w:r>
      <w:r w:rsidRPr="00F64015">
        <w:rPr>
          <w:rFonts w:ascii="Arial" w:hAnsi="Arial" w:cs="Arial"/>
          <w:i/>
          <w:iCs/>
          <w:color w:val="auto"/>
          <w:sz w:val="24"/>
          <w:szCs w:val="24"/>
        </w:rPr>
        <w:t>Corporate ethics and corporate governance</w:t>
      </w:r>
      <w:r w:rsidRPr="00F64015">
        <w:rPr>
          <w:rFonts w:ascii="Arial" w:hAnsi="Arial" w:cs="Arial"/>
          <w:color w:val="auto"/>
          <w:sz w:val="24"/>
          <w:szCs w:val="24"/>
        </w:rPr>
        <w:t>. Berlin Heidelberg: Springer. pp.173-178</w:t>
      </w:r>
    </w:p>
    <w:p w14:paraId="0A051E4D" w14:textId="77777777" w:rsidR="003F3AC8" w:rsidRPr="00F64015" w:rsidRDefault="003F3AC8" w:rsidP="003F3AC8">
      <w:pPr>
        <w:spacing w:line="360" w:lineRule="auto"/>
        <w:rPr>
          <w:rFonts w:ascii="Arial" w:hAnsi="Arial" w:cs="Arial"/>
          <w:sz w:val="24"/>
          <w:szCs w:val="24"/>
        </w:rPr>
      </w:pPr>
    </w:p>
    <w:p w14:paraId="01682C72" w14:textId="77777777" w:rsidR="003F3AC8" w:rsidRPr="00F64015" w:rsidRDefault="003F3AC8" w:rsidP="003F3AC8">
      <w:pPr>
        <w:spacing w:line="360" w:lineRule="auto"/>
        <w:rPr>
          <w:rFonts w:ascii="Arial" w:hAnsi="Arial" w:cs="Arial"/>
          <w:sz w:val="24"/>
          <w:szCs w:val="24"/>
          <w:lang w:val="en"/>
        </w:rPr>
      </w:pPr>
      <w:r w:rsidRPr="00F64015">
        <w:rPr>
          <w:rFonts w:ascii="Arial" w:hAnsi="Arial" w:cs="Arial"/>
          <w:sz w:val="24"/>
          <w:szCs w:val="24"/>
          <w:lang w:val="en"/>
        </w:rPr>
        <w:lastRenderedPageBreak/>
        <w:t xml:space="preserve">FRYNAS, J., 2005. The false developmental promise of Corporate Social Responsibility: evidence from multinational oil companies. </w:t>
      </w:r>
      <w:r w:rsidRPr="00F64015">
        <w:rPr>
          <w:rFonts w:ascii="Arial" w:hAnsi="Arial" w:cs="Arial"/>
          <w:i/>
          <w:sz w:val="24"/>
          <w:szCs w:val="24"/>
          <w:lang w:val="en"/>
        </w:rPr>
        <w:t xml:space="preserve">International Affairs </w:t>
      </w:r>
      <w:r w:rsidRPr="00F64015">
        <w:rPr>
          <w:rFonts w:ascii="Arial" w:hAnsi="Arial" w:cs="Arial"/>
          <w:sz w:val="24"/>
          <w:szCs w:val="24"/>
          <w:lang w:val="en"/>
        </w:rPr>
        <w:t xml:space="preserve">[online]. </w:t>
      </w:r>
      <w:r w:rsidRPr="00F64015">
        <w:rPr>
          <w:rFonts w:ascii="Arial" w:hAnsi="Arial" w:cs="Arial"/>
          <w:b/>
          <w:sz w:val="24"/>
          <w:szCs w:val="24"/>
          <w:lang w:val="en"/>
        </w:rPr>
        <w:t>81</w:t>
      </w:r>
      <w:r w:rsidRPr="00F64015">
        <w:rPr>
          <w:rFonts w:ascii="Arial" w:hAnsi="Arial" w:cs="Arial"/>
          <w:sz w:val="24"/>
          <w:szCs w:val="24"/>
          <w:lang w:val="en"/>
        </w:rPr>
        <w:t xml:space="preserve"> (3), pp. 581–598. Available from: doi:10.1111/j.1468-2346.2005.00470.x</w:t>
      </w:r>
    </w:p>
    <w:p w14:paraId="147DB4EF" w14:textId="77777777" w:rsidR="003F3AC8" w:rsidRPr="00F64015" w:rsidRDefault="003F3AC8" w:rsidP="003F3AC8">
      <w:pPr>
        <w:spacing w:line="360" w:lineRule="auto"/>
        <w:rPr>
          <w:rFonts w:ascii="Arial" w:hAnsi="Arial" w:cs="Arial"/>
          <w:sz w:val="24"/>
          <w:szCs w:val="24"/>
        </w:rPr>
      </w:pPr>
    </w:p>
    <w:p w14:paraId="3592EC0C" w14:textId="77777777" w:rsidR="003F3AC8" w:rsidRPr="00F64015" w:rsidRDefault="003F3AC8" w:rsidP="003F3AC8">
      <w:pPr>
        <w:spacing w:line="360" w:lineRule="auto"/>
        <w:rPr>
          <w:rFonts w:ascii="Arial" w:hAnsi="Arial" w:cs="Arial"/>
          <w:sz w:val="24"/>
          <w:szCs w:val="24"/>
        </w:rPr>
      </w:pPr>
      <w:r w:rsidRPr="00F64015">
        <w:rPr>
          <w:rFonts w:ascii="Arial" w:hAnsi="Arial" w:cs="Arial"/>
          <w:sz w:val="24"/>
          <w:szCs w:val="24"/>
        </w:rPr>
        <w:t xml:space="preserve">FRYNAS, J.G., 2009. </w:t>
      </w:r>
      <w:r w:rsidRPr="00F64015">
        <w:rPr>
          <w:rFonts w:ascii="Arial" w:hAnsi="Arial" w:cs="Arial"/>
          <w:i/>
          <w:iCs/>
          <w:sz w:val="24"/>
          <w:szCs w:val="24"/>
        </w:rPr>
        <w:t>Beyond corporate social responsibility</w:t>
      </w:r>
      <w:r w:rsidRPr="00F64015">
        <w:rPr>
          <w:rFonts w:ascii="Arial" w:hAnsi="Arial" w:cs="Arial"/>
          <w:sz w:val="24"/>
          <w:szCs w:val="24"/>
        </w:rPr>
        <w:t>. Cambridge: Cambridge University Press.</w:t>
      </w:r>
    </w:p>
    <w:p w14:paraId="607668AE" w14:textId="77777777" w:rsidR="003F3AC8" w:rsidRPr="00F64015" w:rsidRDefault="003F3AC8" w:rsidP="003F3AC8">
      <w:pPr>
        <w:spacing w:line="360" w:lineRule="auto"/>
        <w:rPr>
          <w:rFonts w:ascii="Arial" w:hAnsi="Arial" w:cs="Arial"/>
          <w:b/>
          <w:bCs/>
          <w:sz w:val="24"/>
          <w:szCs w:val="24"/>
        </w:rPr>
      </w:pPr>
    </w:p>
    <w:p w14:paraId="399AB4FA" w14:textId="62E7E300" w:rsidR="003F3AC8" w:rsidRPr="00F64015" w:rsidRDefault="003F3AC8" w:rsidP="003F3AC8">
      <w:pPr>
        <w:spacing w:line="360" w:lineRule="auto"/>
        <w:rPr>
          <w:rStyle w:val="subjectfield-postprocessinghook"/>
          <w:rFonts w:ascii="Arial" w:hAnsi="Arial" w:cs="Arial"/>
          <w:sz w:val="24"/>
          <w:szCs w:val="24"/>
          <w:lang w:val="en"/>
        </w:rPr>
      </w:pPr>
      <w:r w:rsidRPr="00F64015">
        <w:rPr>
          <w:rStyle w:val="nlmstring-name"/>
          <w:rFonts w:ascii="Arial" w:hAnsi="Arial" w:cs="Arial"/>
          <w:sz w:val="24"/>
          <w:szCs w:val="24"/>
        </w:rPr>
        <w:t>HENDERSON, D.,</w:t>
      </w:r>
      <w:r w:rsidRPr="00F64015">
        <w:rPr>
          <w:rFonts w:ascii="Arial" w:hAnsi="Arial" w:cs="Arial"/>
          <w:sz w:val="24"/>
          <w:szCs w:val="24"/>
        </w:rPr>
        <w:t xml:space="preserve"> </w:t>
      </w:r>
      <w:r w:rsidRPr="00F64015">
        <w:rPr>
          <w:rStyle w:val="nlmyear"/>
          <w:rFonts w:ascii="Arial" w:hAnsi="Arial" w:cs="Arial"/>
          <w:sz w:val="24"/>
          <w:szCs w:val="24"/>
        </w:rPr>
        <w:t>2005</w:t>
      </w:r>
      <w:r w:rsidRPr="00F64015">
        <w:rPr>
          <w:rFonts w:ascii="Arial" w:hAnsi="Arial" w:cs="Arial"/>
          <w:sz w:val="24"/>
          <w:szCs w:val="24"/>
        </w:rPr>
        <w:t xml:space="preserve">. </w:t>
      </w:r>
      <w:r w:rsidRPr="00F64015">
        <w:rPr>
          <w:rStyle w:val="nlmarticle-title"/>
          <w:rFonts w:ascii="Arial" w:hAnsi="Arial" w:cs="Arial"/>
          <w:sz w:val="24"/>
          <w:szCs w:val="24"/>
        </w:rPr>
        <w:t>The role of business in the world today</w:t>
      </w:r>
      <w:r w:rsidRPr="00F64015">
        <w:rPr>
          <w:rFonts w:ascii="Arial" w:hAnsi="Arial" w:cs="Arial"/>
          <w:sz w:val="24"/>
          <w:szCs w:val="24"/>
        </w:rPr>
        <w:t xml:space="preserve">. </w:t>
      </w:r>
      <w:r w:rsidRPr="00F64015">
        <w:rPr>
          <w:rFonts w:ascii="Arial" w:hAnsi="Arial" w:cs="Arial"/>
          <w:i/>
          <w:sz w:val="24"/>
          <w:szCs w:val="24"/>
        </w:rPr>
        <w:t>Journal of Corporate Citizenship</w:t>
      </w:r>
      <w:r w:rsidRPr="00F64015">
        <w:rPr>
          <w:rFonts w:ascii="Arial" w:hAnsi="Arial" w:cs="Arial"/>
          <w:sz w:val="24"/>
          <w:szCs w:val="24"/>
        </w:rPr>
        <w:t xml:space="preserve"> [online]. </w:t>
      </w:r>
      <w:r w:rsidRPr="00F64015">
        <w:rPr>
          <w:rFonts w:ascii="Arial" w:hAnsi="Arial" w:cs="Arial"/>
          <w:b/>
          <w:sz w:val="24"/>
          <w:szCs w:val="24"/>
        </w:rPr>
        <w:t>17</w:t>
      </w:r>
      <w:r w:rsidRPr="00F64015">
        <w:rPr>
          <w:rFonts w:ascii="Arial" w:hAnsi="Arial" w:cs="Arial"/>
          <w:sz w:val="24"/>
          <w:szCs w:val="24"/>
        </w:rPr>
        <w:t>, pp.</w:t>
      </w:r>
      <w:r w:rsidRPr="00F64015">
        <w:rPr>
          <w:rStyle w:val="nlmfpage"/>
          <w:rFonts w:ascii="Arial" w:hAnsi="Arial" w:cs="Arial"/>
          <w:sz w:val="24"/>
          <w:szCs w:val="24"/>
        </w:rPr>
        <w:t>30</w:t>
      </w:r>
      <w:r w:rsidRPr="00F64015">
        <w:rPr>
          <w:rFonts w:ascii="Arial" w:hAnsi="Arial" w:cs="Arial"/>
          <w:sz w:val="24"/>
          <w:szCs w:val="24"/>
        </w:rPr>
        <w:t>–</w:t>
      </w:r>
      <w:r w:rsidRPr="00F64015">
        <w:rPr>
          <w:rStyle w:val="nlmlpage"/>
          <w:rFonts w:ascii="Arial" w:hAnsi="Arial" w:cs="Arial"/>
          <w:sz w:val="24"/>
          <w:szCs w:val="24"/>
        </w:rPr>
        <w:t>32</w:t>
      </w:r>
      <w:r w:rsidRPr="00F64015">
        <w:rPr>
          <w:rFonts w:ascii="Arial" w:hAnsi="Arial" w:cs="Arial"/>
          <w:sz w:val="24"/>
          <w:szCs w:val="24"/>
        </w:rPr>
        <w:t xml:space="preserve">. Available from: </w:t>
      </w:r>
      <w:hyperlink r:id="rId19" w:history="1">
        <w:r w:rsidRPr="00F64015">
          <w:rPr>
            <w:rStyle w:val="Hyperlink"/>
            <w:rFonts w:ascii="Arial" w:hAnsi="Arial" w:cs="Arial"/>
            <w:color w:val="auto"/>
            <w:sz w:val="24"/>
            <w:szCs w:val="24"/>
            <w:lang w:val="en"/>
          </w:rPr>
          <w:t>http://search.proquest.com.gcu.idm.oclc.org/docview/211945209?accountid=15977</w:t>
        </w:r>
      </w:hyperlink>
      <w:r w:rsidRPr="00F64015">
        <w:rPr>
          <w:rStyle w:val="subjectfield-postprocessinghook"/>
          <w:rFonts w:ascii="Arial" w:hAnsi="Arial" w:cs="Arial"/>
          <w:sz w:val="24"/>
          <w:szCs w:val="24"/>
          <w:lang w:val="en"/>
        </w:rPr>
        <w:t xml:space="preserve"> </w:t>
      </w:r>
    </w:p>
    <w:p w14:paraId="74FC61D8" w14:textId="6025C5B2" w:rsidR="00241264" w:rsidRPr="00F64015" w:rsidRDefault="00241264" w:rsidP="003F3AC8">
      <w:pPr>
        <w:spacing w:line="360" w:lineRule="auto"/>
        <w:rPr>
          <w:rStyle w:val="subjectfield-postprocessinghook"/>
          <w:rFonts w:ascii="Arial" w:hAnsi="Arial" w:cs="Arial"/>
          <w:sz w:val="24"/>
          <w:szCs w:val="24"/>
          <w:lang w:val="en"/>
        </w:rPr>
      </w:pPr>
    </w:p>
    <w:p w14:paraId="1E2287E7" w14:textId="77777777" w:rsidR="00241264" w:rsidRPr="00F64015" w:rsidRDefault="00241264" w:rsidP="00241264">
      <w:pPr>
        <w:spacing w:line="360" w:lineRule="auto"/>
        <w:rPr>
          <w:rFonts w:ascii="Arial" w:hAnsi="Arial" w:cs="Arial"/>
          <w:sz w:val="24"/>
          <w:szCs w:val="24"/>
          <w:highlight w:val="yellow"/>
        </w:rPr>
      </w:pPr>
      <w:r w:rsidRPr="00F64015">
        <w:rPr>
          <w:rFonts w:ascii="Arial" w:hAnsi="Arial" w:cs="Arial"/>
          <w:sz w:val="24"/>
          <w:szCs w:val="24"/>
        </w:rPr>
        <w:t xml:space="preserve">HOLME, R. AND WATTS, P., 1999. Corporate social responsibility. </w:t>
      </w:r>
      <w:r w:rsidRPr="00F64015">
        <w:rPr>
          <w:rFonts w:ascii="Arial" w:hAnsi="Arial" w:cs="Arial"/>
          <w:i/>
          <w:iCs/>
          <w:sz w:val="24"/>
          <w:szCs w:val="24"/>
        </w:rPr>
        <w:t>Geneva: World Business Council for Sustainable Development</w:t>
      </w:r>
      <w:r w:rsidRPr="00F64015">
        <w:rPr>
          <w:rFonts w:ascii="Arial" w:hAnsi="Arial" w:cs="Arial"/>
          <w:sz w:val="24"/>
          <w:szCs w:val="24"/>
        </w:rPr>
        <w:t xml:space="preserve">. Available from: </w:t>
      </w:r>
      <w:hyperlink r:id="rId20" w:history="1">
        <w:r w:rsidRPr="00F64015">
          <w:rPr>
            <w:rStyle w:val="Hyperlink"/>
            <w:rFonts w:ascii="Arial" w:hAnsi="Arial" w:cs="Arial"/>
            <w:color w:val="auto"/>
            <w:sz w:val="24"/>
            <w:szCs w:val="24"/>
          </w:rPr>
          <w:t>http://megamindservices.in/pdfs/CORPORATE%20SOCIAL%20RESPONSIBILITY.pdf</w:t>
        </w:r>
      </w:hyperlink>
      <w:r w:rsidRPr="00F64015">
        <w:rPr>
          <w:rFonts w:ascii="Arial" w:hAnsi="Arial" w:cs="Arial"/>
          <w:sz w:val="24"/>
          <w:szCs w:val="24"/>
        </w:rPr>
        <w:t xml:space="preserve"> </w:t>
      </w:r>
    </w:p>
    <w:p w14:paraId="7F1DA585" w14:textId="646965B6" w:rsidR="003F3AC8" w:rsidRPr="00F64015" w:rsidRDefault="003F3AC8" w:rsidP="003F3AC8">
      <w:pPr>
        <w:spacing w:line="360" w:lineRule="auto"/>
        <w:rPr>
          <w:rFonts w:ascii="Arial" w:hAnsi="Arial" w:cs="Arial"/>
          <w:sz w:val="24"/>
          <w:szCs w:val="24"/>
          <w:lang w:val="en"/>
        </w:rPr>
      </w:pPr>
    </w:p>
    <w:p w14:paraId="2F63E331" w14:textId="77777777" w:rsidR="003F3AC8" w:rsidRPr="00F64015" w:rsidRDefault="003F3AC8" w:rsidP="003F3AC8">
      <w:pPr>
        <w:spacing w:line="360" w:lineRule="auto"/>
        <w:rPr>
          <w:rFonts w:ascii="Arial" w:hAnsi="Arial" w:cs="Arial"/>
          <w:sz w:val="24"/>
          <w:szCs w:val="24"/>
          <w:lang w:val="en"/>
        </w:rPr>
      </w:pPr>
      <w:r w:rsidRPr="00F64015">
        <w:rPr>
          <w:rFonts w:ascii="Arial" w:hAnsi="Arial" w:cs="Arial"/>
          <w:sz w:val="24"/>
          <w:szCs w:val="24"/>
          <w:lang w:val="en"/>
        </w:rPr>
        <w:t xml:space="preserve">KITSON, A. AND CAMPBELL, R., 1996. </w:t>
      </w:r>
      <w:r w:rsidRPr="00F64015">
        <w:rPr>
          <w:rFonts w:ascii="Arial" w:hAnsi="Arial" w:cs="Arial"/>
          <w:i/>
          <w:iCs/>
          <w:sz w:val="24"/>
          <w:szCs w:val="24"/>
          <w:lang w:val="en"/>
        </w:rPr>
        <w:t xml:space="preserve">The ethical organisation: ethical theory and corporate behaviour. </w:t>
      </w:r>
      <w:r w:rsidRPr="00F64015">
        <w:rPr>
          <w:rFonts w:ascii="Arial" w:hAnsi="Arial" w:cs="Arial"/>
          <w:sz w:val="24"/>
          <w:szCs w:val="24"/>
          <w:lang w:val="en"/>
        </w:rPr>
        <w:t>Basingstoke : Macmillan Business.</w:t>
      </w:r>
    </w:p>
    <w:p w14:paraId="260F9CA7" w14:textId="77777777" w:rsidR="003F3AC8" w:rsidRPr="00F64015" w:rsidRDefault="003F3AC8" w:rsidP="003F3AC8">
      <w:pPr>
        <w:spacing w:line="360" w:lineRule="auto"/>
        <w:rPr>
          <w:rFonts w:ascii="Arial" w:hAnsi="Arial" w:cs="Arial"/>
          <w:sz w:val="24"/>
          <w:szCs w:val="24"/>
          <w:lang w:val="en"/>
        </w:rPr>
      </w:pPr>
    </w:p>
    <w:p w14:paraId="3FF981F1" w14:textId="6F8B4582" w:rsidR="003F3AC8" w:rsidRPr="00F64015" w:rsidRDefault="003F3AC8" w:rsidP="003F3AC8">
      <w:pPr>
        <w:spacing w:line="360" w:lineRule="auto"/>
        <w:rPr>
          <w:rFonts w:ascii="Arial" w:eastAsia="Times New Roman" w:hAnsi="Arial" w:cs="Arial"/>
          <w:sz w:val="24"/>
          <w:szCs w:val="24"/>
          <w:lang w:eastAsia="en-GB"/>
        </w:rPr>
      </w:pPr>
      <w:r w:rsidRPr="00F64015">
        <w:rPr>
          <w:rFonts w:ascii="Arial" w:hAnsi="Arial" w:cs="Arial"/>
          <w:sz w:val="24"/>
          <w:szCs w:val="24"/>
          <w:lang w:val="en"/>
        </w:rPr>
        <w:t xml:space="preserve">ORDINIOHA, B. AND BRISIBE, S., 2013. The human health implications of crude oil spills in the Niger delta, Nigeria: An interpretation of published studies. </w:t>
      </w:r>
      <w:r w:rsidR="00EC330E" w:rsidRPr="00F64015">
        <w:rPr>
          <w:rFonts w:ascii="Arial" w:hAnsi="Arial" w:cs="Arial"/>
          <w:i/>
          <w:iCs/>
          <w:sz w:val="24"/>
          <w:szCs w:val="24"/>
          <w:lang w:val="en"/>
        </w:rPr>
        <w:t>Nigerian medical journal</w:t>
      </w:r>
      <w:r w:rsidRPr="00F64015">
        <w:rPr>
          <w:rFonts w:ascii="Arial" w:hAnsi="Arial" w:cs="Arial"/>
          <w:i/>
          <w:iCs/>
          <w:sz w:val="24"/>
          <w:szCs w:val="24"/>
          <w:lang w:val="en"/>
        </w:rPr>
        <w:t xml:space="preserve">: journal of the Nigeria Medical Association </w:t>
      </w:r>
      <w:r w:rsidRPr="00F64015">
        <w:rPr>
          <w:rFonts w:ascii="Arial" w:hAnsi="Arial" w:cs="Arial"/>
          <w:iCs/>
          <w:sz w:val="24"/>
          <w:szCs w:val="24"/>
          <w:lang w:val="en"/>
        </w:rPr>
        <w:t xml:space="preserve">[online]. </w:t>
      </w:r>
      <w:r w:rsidRPr="00F64015">
        <w:rPr>
          <w:rFonts w:ascii="Arial" w:hAnsi="Arial" w:cs="Arial"/>
          <w:b/>
          <w:sz w:val="24"/>
          <w:szCs w:val="24"/>
          <w:lang w:val="en"/>
        </w:rPr>
        <w:t>54</w:t>
      </w:r>
      <w:r w:rsidRPr="00F64015">
        <w:rPr>
          <w:rFonts w:ascii="Arial" w:hAnsi="Arial" w:cs="Arial"/>
          <w:sz w:val="24"/>
          <w:szCs w:val="24"/>
          <w:lang w:val="en"/>
        </w:rPr>
        <w:t xml:space="preserve">(1), pp. 10-16. Available from: </w:t>
      </w:r>
      <w:r w:rsidRPr="00F64015">
        <w:rPr>
          <w:rFonts w:ascii="Arial" w:eastAsia="Times New Roman" w:hAnsi="Arial" w:cs="Arial"/>
          <w:sz w:val="24"/>
          <w:szCs w:val="24"/>
          <w:lang w:eastAsia="en-GB"/>
        </w:rPr>
        <w:t xml:space="preserve">doi: 10.4103/0300-1652.108887 </w:t>
      </w:r>
    </w:p>
    <w:p w14:paraId="61FADB22" w14:textId="77777777" w:rsidR="003F3AC8" w:rsidRPr="00F64015" w:rsidRDefault="003F3AC8" w:rsidP="003F3AC8">
      <w:pPr>
        <w:spacing w:line="360" w:lineRule="auto"/>
        <w:rPr>
          <w:rFonts w:ascii="Arial" w:hAnsi="Arial" w:cs="Arial"/>
          <w:sz w:val="24"/>
          <w:szCs w:val="24"/>
          <w:lang w:val="en"/>
        </w:rPr>
      </w:pPr>
      <w:r w:rsidRPr="00F64015">
        <w:rPr>
          <w:rFonts w:ascii="Arial" w:hAnsi="Arial" w:cs="Arial"/>
          <w:sz w:val="24"/>
          <w:szCs w:val="24"/>
          <w:lang w:val="en"/>
        </w:rPr>
        <w:t xml:space="preserve"> </w:t>
      </w:r>
    </w:p>
    <w:p w14:paraId="6FB5865C" w14:textId="77777777" w:rsidR="003F3AC8" w:rsidRPr="00F64015" w:rsidRDefault="003F3AC8" w:rsidP="003F3AC8">
      <w:pPr>
        <w:spacing w:line="360" w:lineRule="auto"/>
        <w:rPr>
          <w:rFonts w:ascii="Arial" w:hAnsi="Arial" w:cs="Arial"/>
          <w:sz w:val="24"/>
          <w:szCs w:val="24"/>
          <w:lang w:val="en"/>
        </w:rPr>
      </w:pPr>
      <w:r w:rsidRPr="00F64015">
        <w:rPr>
          <w:rFonts w:ascii="Arial" w:hAnsi="Arial" w:cs="Arial"/>
          <w:sz w:val="24"/>
          <w:szCs w:val="24"/>
          <w:lang w:val="en"/>
        </w:rPr>
        <w:t xml:space="preserve">ORLITZKY, M., SCHMIDT, F.L. AND RYNES, S.L., 2003. Corporate Social and Financial Performance: A Meta-Analysis. </w:t>
      </w:r>
      <w:r w:rsidRPr="00F64015">
        <w:rPr>
          <w:rFonts w:ascii="Arial" w:hAnsi="Arial" w:cs="Arial"/>
          <w:i/>
          <w:iCs/>
          <w:sz w:val="24"/>
          <w:szCs w:val="24"/>
          <w:lang w:val="en"/>
        </w:rPr>
        <w:t xml:space="preserve">Organisation Studies </w:t>
      </w:r>
      <w:r w:rsidRPr="00F64015">
        <w:rPr>
          <w:rFonts w:ascii="Arial" w:hAnsi="Arial" w:cs="Arial"/>
          <w:iCs/>
          <w:sz w:val="24"/>
          <w:szCs w:val="24"/>
          <w:lang w:val="en"/>
        </w:rPr>
        <w:t>[online].</w:t>
      </w:r>
      <w:r w:rsidRPr="00F64015">
        <w:rPr>
          <w:rFonts w:ascii="Arial" w:hAnsi="Arial" w:cs="Arial"/>
          <w:b/>
          <w:i/>
          <w:iCs/>
          <w:sz w:val="24"/>
          <w:szCs w:val="24"/>
          <w:lang w:val="en"/>
        </w:rPr>
        <w:t xml:space="preserve"> </w:t>
      </w:r>
      <w:r w:rsidRPr="00F64015">
        <w:rPr>
          <w:rFonts w:ascii="Arial" w:hAnsi="Arial" w:cs="Arial"/>
          <w:b/>
          <w:sz w:val="24"/>
          <w:szCs w:val="24"/>
          <w:lang w:val="en"/>
        </w:rPr>
        <w:t>24</w:t>
      </w:r>
      <w:r w:rsidRPr="00F64015">
        <w:rPr>
          <w:rFonts w:ascii="Arial" w:hAnsi="Arial" w:cs="Arial"/>
          <w:sz w:val="24"/>
          <w:szCs w:val="24"/>
          <w:lang w:val="en"/>
        </w:rPr>
        <w:t xml:space="preserve"> (3), pp. 403-441. Available from: doi: </w:t>
      </w:r>
      <w:hyperlink r:id="rId21" w:history="1">
        <w:r w:rsidRPr="00F64015">
          <w:rPr>
            <w:rStyle w:val="Hyperlink"/>
            <w:rFonts w:ascii="Arial" w:hAnsi="Arial" w:cs="Arial"/>
            <w:color w:val="auto"/>
            <w:sz w:val="24"/>
            <w:szCs w:val="24"/>
            <w:lang w:val="en"/>
          </w:rPr>
          <w:t>https://doi-org.gcu.idm.oclc.org/10.1177/0170840603024003910</w:t>
        </w:r>
      </w:hyperlink>
    </w:p>
    <w:p w14:paraId="7C9E876A" w14:textId="36AC821D" w:rsidR="003F3AC8" w:rsidRPr="00F64015" w:rsidRDefault="003F3AC8" w:rsidP="001B6140">
      <w:pPr>
        <w:spacing w:line="360" w:lineRule="auto"/>
        <w:rPr>
          <w:rFonts w:ascii="Arial" w:hAnsi="Arial" w:cs="Arial"/>
          <w:sz w:val="24"/>
          <w:szCs w:val="24"/>
        </w:rPr>
      </w:pPr>
    </w:p>
    <w:p w14:paraId="68BDF50D" w14:textId="77777777" w:rsidR="003F3AC8" w:rsidRPr="00F64015" w:rsidRDefault="003F3AC8" w:rsidP="003F3AC8">
      <w:pPr>
        <w:spacing w:line="360" w:lineRule="auto"/>
        <w:rPr>
          <w:rFonts w:ascii="Arial" w:hAnsi="Arial" w:cs="Arial"/>
          <w:sz w:val="24"/>
          <w:szCs w:val="24"/>
        </w:rPr>
      </w:pPr>
      <w:r w:rsidRPr="00F64015">
        <w:rPr>
          <w:rFonts w:ascii="Arial" w:hAnsi="Arial" w:cs="Arial"/>
          <w:sz w:val="24"/>
          <w:szCs w:val="24"/>
        </w:rPr>
        <w:lastRenderedPageBreak/>
        <w:t>ROBINSON, S. AND DOWSON, R., 2012. Business ethics in practice. London: Chartered Institute of Personnel and Development.</w:t>
      </w:r>
    </w:p>
    <w:p w14:paraId="5A6EE430" w14:textId="642E2791" w:rsidR="003F3AC8" w:rsidRPr="00F64015" w:rsidRDefault="003F3AC8" w:rsidP="003F3AC8">
      <w:pPr>
        <w:spacing w:line="360" w:lineRule="auto"/>
        <w:rPr>
          <w:rFonts w:ascii="Arial" w:hAnsi="Arial" w:cs="Arial"/>
          <w:sz w:val="24"/>
          <w:szCs w:val="24"/>
        </w:rPr>
      </w:pPr>
    </w:p>
    <w:p w14:paraId="59B0DD1C" w14:textId="435B1438" w:rsidR="00241264" w:rsidRPr="00F64015" w:rsidRDefault="00241264" w:rsidP="003F3AC8">
      <w:pPr>
        <w:spacing w:line="360" w:lineRule="auto"/>
        <w:rPr>
          <w:rFonts w:ascii="Arial" w:hAnsi="Arial" w:cs="Arial"/>
          <w:sz w:val="24"/>
          <w:szCs w:val="24"/>
        </w:rPr>
      </w:pPr>
      <w:r w:rsidRPr="00F64015">
        <w:rPr>
          <w:rFonts w:ascii="Arial" w:hAnsi="Arial" w:cs="Arial"/>
          <w:sz w:val="24"/>
          <w:szCs w:val="24"/>
        </w:rPr>
        <w:t xml:space="preserve">RUGGIE, J., 2008. Protect, respect and remedy: a framework for business and human rights. </w:t>
      </w:r>
      <w:r w:rsidRPr="00F64015">
        <w:rPr>
          <w:rFonts w:ascii="Arial" w:hAnsi="Arial" w:cs="Arial"/>
          <w:i/>
          <w:iCs/>
          <w:sz w:val="24"/>
          <w:szCs w:val="24"/>
        </w:rPr>
        <w:t>Innovations</w:t>
      </w:r>
      <w:r w:rsidRPr="00F64015">
        <w:rPr>
          <w:rFonts w:ascii="Arial" w:hAnsi="Arial" w:cs="Arial"/>
          <w:sz w:val="24"/>
          <w:szCs w:val="24"/>
        </w:rPr>
        <w:t xml:space="preserve"> [online].  </w:t>
      </w:r>
      <w:r w:rsidRPr="00F64015">
        <w:rPr>
          <w:rFonts w:ascii="Arial" w:hAnsi="Arial" w:cs="Arial"/>
          <w:b/>
          <w:iCs/>
          <w:sz w:val="24"/>
          <w:szCs w:val="24"/>
        </w:rPr>
        <w:t>3</w:t>
      </w:r>
      <w:r w:rsidRPr="00F64015">
        <w:rPr>
          <w:rFonts w:ascii="Arial" w:hAnsi="Arial" w:cs="Arial"/>
          <w:sz w:val="24"/>
          <w:szCs w:val="24"/>
        </w:rPr>
        <w:t xml:space="preserve">(2), pp.189-212. Available from: </w:t>
      </w:r>
      <w:hyperlink r:id="rId22" w:history="1">
        <w:r w:rsidRPr="00F64015">
          <w:rPr>
            <w:rStyle w:val="Hyperlink"/>
            <w:rFonts w:ascii="Arial" w:hAnsi="Arial" w:cs="Arial"/>
            <w:color w:val="auto"/>
            <w:sz w:val="24"/>
            <w:szCs w:val="24"/>
          </w:rPr>
          <w:t>http://www.mitpressjournals.org/doi/pdf/10.1162/itgg.2008.3.2.189</w:t>
        </w:r>
      </w:hyperlink>
    </w:p>
    <w:p w14:paraId="18236E41" w14:textId="77777777" w:rsidR="00241264" w:rsidRPr="00F64015" w:rsidRDefault="00241264" w:rsidP="003F3AC8">
      <w:pPr>
        <w:spacing w:line="360" w:lineRule="auto"/>
        <w:rPr>
          <w:rFonts w:ascii="Arial" w:hAnsi="Arial" w:cs="Arial"/>
          <w:sz w:val="24"/>
          <w:szCs w:val="24"/>
        </w:rPr>
      </w:pPr>
    </w:p>
    <w:p w14:paraId="6B34F7ED" w14:textId="77777777" w:rsidR="003F3AC8" w:rsidRPr="00F64015" w:rsidRDefault="003F3AC8" w:rsidP="003F3AC8">
      <w:pPr>
        <w:spacing w:line="360" w:lineRule="auto"/>
        <w:rPr>
          <w:rFonts w:ascii="Arial" w:hAnsi="Arial" w:cs="Arial"/>
          <w:sz w:val="24"/>
          <w:szCs w:val="24"/>
        </w:rPr>
      </w:pPr>
      <w:r w:rsidRPr="00F64015">
        <w:rPr>
          <w:rFonts w:ascii="Arial" w:hAnsi="Arial" w:cs="Arial"/>
          <w:sz w:val="24"/>
          <w:szCs w:val="24"/>
        </w:rPr>
        <w:t xml:space="preserve">SCHWEIKER, W., 1995. </w:t>
      </w:r>
      <w:r w:rsidRPr="00F64015">
        <w:rPr>
          <w:rFonts w:ascii="Arial" w:hAnsi="Arial" w:cs="Arial"/>
          <w:i/>
          <w:sz w:val="24"/>
          <w:szCs w:val="24"/>
        </w:rPr>
        <w:t>Responsibility and Christian ethics</w:t>
      </w:r>
      <w:r w:rsidRPr="00F64015">
        <w:rPr>
          <w:rFonts w:ascii="Arial" w:hAnsi="Arial" w:cs="Arial"/>
          <w:sz w:val="24"/>
          <w:szCs w:val="24"/>
        </w:rPr>
        <w:t>. New York: Cambridge University Press.</w:t>
      </w:r>
    </w:p>
    <w:p w14:paraId="6A182DEA" w14:textId="77777777" w:rsidR="003F3AC8" w:rsidRPr="00F64015" w:rsidRDefault="003F3AC8" w:rsidP="003F3AC8">
      <w:pPr>
        <w:spacing w:line="360" w:lineRule="auto"/>
        <w:rPr>
          <w:rFonts w:ascii="Arial" w:hAnsi="Arial" w:cs="Arial"/>
          <w:sz w:val="24"/>
          <w:szCs w:val="24"/>
        </w:rPr>
      </w:pPr>
    </w:p>
    <w:p w14:paraId="3CA65CB9" w14:textId="61F80E1C" w:rsidR="003F3AC8" w:rsidRPr="00F64015" w:rsidRDefault="000F7291" w:rsidP="003F3AC8">
      <w:pPr>
        <w:spacing w:before="100" w:beforeAutospacing="1" w:after="100" w:afterAutospacing="1" w:line="360" w:lineRule="auto"/>
        <w:ind w:firstLine="12"/>
        <w:rPr>
          <w:rFonts w:ascii="Arial" w:eastAsia="Times New Roman" w:hAnsi="Arial" w:cs="Arial"/>
          <w:sz w:val="24"/>
          <w:szCs w:val="24"/>
          <w:lang w:val="en" w:eastAsia="en-GB"/>
        </w:rPr>
      </w:pPr>
      <w:r>
        <w:rPr>
          <w:rFonts w:ascii="Arial" w:hAnsi="Arial" w:cs="Arial"/>
          <w:sz w:val="24"/>
          <w:szCs w:val="24"/>
        </w:rPr>
        <w:t>COMPANY X</w:t>
      </w:r>
      <w:r w:rsidR="003F3AC8" w:rsidRPr="00F64015">
        <w:rPr>
          <w:rFonts w:ascii="Arial" w:hAnsi="Arial" w:cs="Arial"/>
          <w:sz w:val="24"/>
          <w:szCs w:val="24"/>
        </w:rPr>
        <w:t xml:space="preserve"> GLOBAL, 2016. </w:t>
      </w:r>
      <w:r w:rsidR="003F3AC8" w:rsidRPr="00F64015">
        <w:rPr>
          <w:rFonts w:ascii="Arial" w:hAnsi="Arial" w:cs="Arial"/>
          <w:i/>
          <w:sz w:val="24"/>
          <w:szCs w:val="24"/>
        </w:rPr>
        <w:t>Sustainability</w:t>
      </w:r>
      <w:r w:rsidR="003F3AC8" w:rsidRPr="00F64015">
        <w:rPr>
          <w:rFonts w:ascii="Arial" w:hAnsi="Arial" w:cs="Arial"/>
          <w:sz w:val="24"/>
          <w:szCs w:val="24"/>
        </w:rPr>
        <w:t xml:space="preserve"> [online]. </w:t>
      </w:r>
      <w:r>
        <w:rPr>
          <w:rFonts w:ascii="Arial" w:hAnsi="Arial" w:cs="Arial"/>
          <w:sz w:val="24"/>
          <w:szCs w:val="24"/>
        </w:rPr>
        <w:t>Company X</w:t>
      </w:r>
      <w:r w:rsidR="003F3AC8" w:rsidRPr="00F64015">
        <w:rPr>
          <w:rFonts w:ascii="Arial" w:hAnsi="Arial" w:cs="Arial"/>
          <w:sz w:val="24"/>
          <w:szCs w:val="24"/>
        </w:rPr>
        <w:t xml:space="preserve"> Global. Available from: </w:t>
      </w:r>
      <w:hyperlink r:id="rId23" w:history="1">
        <w:r w:rsidR="003F3AC8" w:rsidRPr="00F64015">
          <w:rPr>
            <w:rStyle w:val="Hyperlink"/>
            <w:rFonts w:ascii="Arial" w:eastAsia="Times New Roman" w:hAnsi="Arial" w:cs="Arial"/>
            <w:color w:val="auto"/>
            <w:sz w:val="24"/>
            <w:szCs w:val="24"/>
            <w:lang w:val="en" w:eastAsia="en-GB"/>
          </w:rPr>
          <w:t>http://www.</w:t>
        </w:r>
        <w:r>
          <w:rPr>
            <w:rStyle w:val="Hyperlink"/>
            <w:rFonts w:ascii="Arial" w:eastAsia="Times New Roman" w:hAnsi="Arial" w:cs="Arial"/>
            <w:color w:val="auto"/>
            <w:sz w:val="24"/>
            <w:szCs w:val="24"/>
            <w:lang w:val="en" w:eastAsia="en-GB"/>
          </w:rPr>
          <w:t>Company X</w:t>
        </w:r>
        <w:r w:rsidR="003F3AC8" w:rsidRPr="00F64015">
          <w:rPr>
            <w:rStyle w:val="Hyperlink"/>
            <w:rFonts w:ascii="Arial" w:eastAsia="Times New Roman" w:hAnsi="Arial" w:cs="Arial"/>
            <w:color w:val="auto"/>
            <w:sz w:val="24"/>
            <w:szCs w:val="24"/>
            <w:lang w:val="en" w:eastAsia="en-GB"/>
          </w:rPr>
          <w:t>.com/sustainability.html</w:t>
        </w:r>
      </w:hyperlink>
      <w:r w:rsidR="003F3AC8" w:rsidRPr="00F64015">
        <w:rPr>
          <w:rFonts w:ascii="Arial" w:eastAsia="Times New Roman" w:hAnsi="Arial" w:cs="Arial"/>
          <w:sz w:val="24"/>
          <w:szCs w:val="24"/>
          <w:lang w:val="en" w:eastAsia="en-GB"/>
        </w:rPr>
        <w:t xml:space="preserve"> </w:t>
      </w:r>
    </w:p>
    <w:p w14:paraId="55400291" w14:textId="77777777" w:rsidR="003F3AC8" w:rsidRPr="00F64015" w:rsidRDefault="003F3AC8" w:rsidP="003F3AC8">
      <w:pPr>
        <w:spacing w:before="100" w:beforeAutospacing="1" w:after="100" w:afterAutospacing="1" w:line="360" w:lineRule="auto"/>
        <w:ind w:firstLine="12"/>
        <w:rPr>
          <w:rFonts w:ascii="Arial" w:eastAsia="Times New Roman" w:hAnsi="Arial" w:cs="Arial"/>
          <w:sz w:val="24"/>
          <w:szCs w:val="24"/>
          <w:lang w:val="en" w:eastAsia="en-GB"/>
        </w:rPr>
      </w:pPr>
    </w:p>
    <w:p w14:paraId="13AF5AF5" w14:textId="41E31D1D" w:rsidR="003F3AC8" w:rsidRPr="00F64015" w:rsidRDefault="003F3AC8" w:rsidP="003F3AC8">
      <w:pPr>
        <w:spacing w:before="100" w:beforeAutospacing="1" w:after="100" w:afterAutospacing="1" w:line="360" w:lineRule="auto"/>
        <w:ind w:firstLine="12"/>
        <w:rPr>
          <w:rFonts w:ascii="Arial" w:hAnsi="Arial" w:cs="Arial"/>
          <w:sz w:val="24"/>
          <w:szCs w:val="24"/>
        </w:rPr>
      </w:pPr>
      <w:r w:rsidRPr="00F64015">
        <w:rPr>
          <w:rFonts w:ascii="Arial" w:eastAsia="Times New Roman" w:hAnsi="Arial" w:cs="Arial"/>
          <w:i/>
          <w:sz w:val="24"/>
          <w:szCs w:val="24"/>
          <w:lang w:val="en" w:eastAsia="en-GB"/>
        </w:rPr>
        <w:t xml:space="preserve">  </w:t>
      </w:r>
      <w:r w:rsidR="000F7291">
        <w:rPr>
          <w:rFonts w:ascii="Arial" w:hAnsi="Arial" w:cs="Arial"/>
          <w:sz w:val="24"/>
          <w:szCs w:val="24"/>
        </w:rPr>
        <w:t>COMPANY X</w:t>
      </w:r>
      <w:r w:rsidRPr="00F64015">
        <w:rPr>
          <w:rFonts w:ascii="Arial" w:hAnsi="Arial" w:cs="Arial"/>
          <w:sz w:val="24"/>
          <w:szCs w:val="24"/>
        </w:rPr>
        <w:t xml:space="preserve"> GLOBAL, 2016. </w:t>
      </w:r>
      <w:r w:rsidRPr="00F64015">
        <w:rPr>
          <w:rFonts w:ascii="Arial" w:hAnsi="Arial" w:cs="Arial"/>
          <w:i/>
          <w:sz w:val="24"/>
          <w:szCs w:val="24"/>
        </w:rPr>
        <w:t>Investors</w:t>
      </w:r>
      <w:r w:rsidRPr="00F64015">
        <w:rPr>
          <w:rFonts w:ascii="Arial" w:hAnsi="Arial" w:cs="Arial"/>
          <w:sz w:val="24"/>
          <w:szCs w:val="24"/>
        </w:rPr>
        <w:t xml:space="preserve"> [online]. </w:t>
      </w:r>
      <w:r w:rsidR="000F7291">
        <w:rPr>
          <w:rFonts w:ascii="Arial" w:hAnsi="Arial" w:cs="Arial"/>
          <w:sz w:val="24"/>
          <w:szCs w:val="24"/>
        </w:rPr>
        <w:t>Company X</w:t>
      </w:r>
      <w:r w:rsidRPr="00F64015">
        <w:rPr>
          <w:rFonts w:ascii="Arial" w:hAnsi="Arial" w:cs="Arial"/>
          <w:sz w:val="24"/>
          <w:szCs w:val="24"/>
        </w:rPr>
        <w:t xml:space="preserve"> Global. Available from: </w:t>
      </w:r>
      <w:hyperlink r:id="rId24" w:history="1">
        <w:r w:rsidRPr="00F64015">
          <w:rPr>
            <w:rStyle w:val="Hyperlink"/>
            <w:rFonts w:ascii="Arial" w:hAnsi="Arial" w:cs="Arial"/>
            <w:color w:val="auto"/>
            <w:sz w:val="24"/>
            <w:szCs w:val="24"/>
          </w:rPr>
          <w:t>http://www.</w:t>
        </w:r>
        <w:r w:rsidR="000F7291">
          <w:rPr>
            <w:rStyle w:val="Hyperlink"/>
            <w:rFonts w:ascii="Arial" w:hAnsi="Arial" w:cs="Arial"/>
            <w:color w:val="auto"/>
            <w:sz w:val="24"/>
            <w:szCs w:val="24"/>
          </w:rPr>
          <w:t>Company X</w:t>
        </w:r>
        <w:r w:rsidRPr="00F64015">
          <w:rPr>
            <w:rStyle w:val="Hyperlink"/>
            <w:rFonts w:ascii="Arial" w:hAnsi="Arial" w:cs="Arial"/>
            <w:color w:val="auto"/>
            <w:sz w:val="24"/>
            <w:szCs w:val="24"/>
          </w:rPr>
          <w:t>.com/investors.html</w:t>
        </w:r>
      </w:hyperlink>
      <w:r w:rsidRPr="00F64015">
        <w:rPr>
          <w:rFonts w:ascii="Arial" w:hAnsi="Arial" w:cs="Arial"/>
          <w:sz w:val="24"/>
          <w:szCs w:val="24"/>
        </w:rPr>
        <w:t xml:space="preserve"> </w:t>
      </w:r>
    </w:p>
    <w:p w14:paraId="49411A28" w14:textId="77777777" w:rsidR="003F3AC8" w:rsidRPr="00F64015" w:rsidRDefault="003F3AC8" w:rsidP="003F3AC8">
      <w:pPr>
        <w:spacing w:before="100" w:beforeAutospacing="1" w:after="100" w:afterAutospacing="1" w:line="360" w:lineRule="auto"/>
        <w:ind w:left="360" w:firstLine="12"/>
        <w:rPr>
          <w:rFonts w:ascii="Arial" w:eastAsia="Times New Roman" w:hAnsi="Arial" w:cs="Arial"/>
          <w:sz w:val="24"/>
          <w:szCs w:val="24"/>
          <w:highlight w:val="yellow"/>
          <w:lang w:val="en" w:eastAsia="en-GB"/>
        </w:rPr>
      </w:pPr>
    </w:p>
    <w:p w14:paraId="6195505D" w14:textId="6D578931" w:rsidR="003F3AC8" w:rsidRPr="00F64015" w:rsidRDefault="000F7291" w:rsidP="003F3AC8">
      <w:pPr>
        <w:shd w:val="clear" w:color="auto" w:fill="FFFFFF"/>
        <w:spacing w:line="360" w:lineRule="auto"/>
        <w:rPr>
          <w:rStyle w:val="current-selection"/>
          <w:rFonts w:ascii="Arial" w:hAnsi="Arial" w:cs="Arial"/>
          <w:sz w:val="24"/>
          <w:szCs w:val="24"/>
          <w:lang w:val="en"/>
        </w:rPr>
      </w:pPr>
      <w:r>
        <w:rPr>
          <w:rStyle w:val="current-selection"/>
          <w:rFonts w:ascii="Arial" w:hAnsi="Arial" w:cs="Arial"/>
          <w:sz w:val="24"/>
          <w:szCs w:val="24"/>
          <w:lang w:val="en"/>
        </w:rPr>
        <w:t>COMPANY X</w:t>
      </w:r>
      <w:r w:rsidR="003F3AC8" w:rsidRPr="00F64015">
        <w:rPr>
          <w:rStyle w:val="a"/>
          <w:rFonts w:ascii="Arial" w:hAnsi="Arial" w:cs="Arial"/>
          <w:sz w:val="24"/>
          <w:szCs w:val="24"/>
          <w:lang w:val="en"/>
        </w:rPr>
        <w:t xml:space="preserve"> </w:t>
      </w:r>
      <w:r w:rsidR="003F3AC8" w:rsidRPr="00F64015">
        <w:rPr>
          <w:rStyle w:val="current-selection"/>
          <w:rFonts w:ascii="Arial" w:hAnsi="Arial" w:cs="Arial"/>
          <w:sz w:val="24"/>
          <w:szCs w:val="24"/>
          <w:lang w:val="en"/>
        </w:rPr>
        <w:t>INTERNATIONAL,</w:t>
      </w:r>
      <w:r w:rsidR="003F3AC8" w:rsidRPr="00F64015">
        <w:rPr>
          <w:rStyle w:val="a"/>
          <w:rFonts w:ascii="Arial" w:hAnsi="Arial" w:cs="Arial"/>
          <w:sz w:val="24"/>
          <w:szCs w:val="24"/>
          <w:lang w:val="en"/>
        </w:rPr>
        <w:t xml:space="preserve"> </w:t>
      </w:r>
      <w:r w:rsidR="003F3AC8" w:rsidRPr="00F64015">
        <w:rPr>
          <w:rStyle w:val="current-selection"/>
          <w:rFonts w:ascii="Arial" w:hAnsi="Arial" w:cs="Arial"/>
          <w:sz w:val="24"/>
          <w:szCs w:val="24"/>
          <w:lang w:val="en"/>
        </w:rPr>
        <w:t>1997.</w:t>
      </w:r>
      <w:r w:rsidR="003F3AC8" w:rsidRPr="00F64015">
        <w:rPr>
          <w:rStyle w:val="a"/>
          <w:rFonts w:ascii="Arial" w:hAnsi="Arial" w:cs="Arial"/>
          <w:sz w:val="24"/>
          <w:szCs w:val="24"/>
          <w:lang w:val="en"/>
        </w:rPr>
        <w:t xml:space="preserve"> </w:t>
      </w:r>
      <w:r w:rsidR="003F3AC8" w:rsidRPr="00F64015">
        <w:rPr>
          <w:rStyle w:val="current-selection"/>
          <w:rFonts w:ascii="Arial" w:hAnsi="Arial" w:cs="Arial"/>
          <w:sz w:val="24"/>
          <w:szCs w:val="24"/>
          <w:lang w:val="en"/>
        </w:rPr>
        <w:t>Statement</w:t>
      </w:r>
      <w:r w:rsidR="003F3AC8" w:rsidRPr="00F64015">
        <w:rPr>
          <w:rStyle w:val="a"/>
          <w:rFonts w:ascii="Arial" w:hAnsi="Arial" w:cs="Arial"/>
          <w:sz w:val="24"/>
          <w:szCs w:val="24"/>
          <w:lang w:val="en"/>
        </w:rPr>
        <w:t xml:space="preserve"> </w:t>
      </w:r>
      <w:r w:rsidR="003F3AC8" w:rsidRPr="00F64015">
        <w:rPr>
          <w:rStyle w:val="current-selection"/>
          <w:rFonts w:ascii="Arial" w:hAnsi="Arial" w:cs="Arial"/>
          <w:sz w:val="24"/>
          <w:szCs w:val="24"/>
          <w:lang w:val="en"/>
        </w:rPr>
        <w:t>of</w:t>
      </w:r>
      <w:r w:rsidR="003F3AC8" w:rsidRPr="00F64015">
        <w:rPr>
          <w:rStyle w:val="a"/>
          <w:rFonts w:ascii="Arial" w:hAnsi="Arial" w:cs="Arial"/>
          <w:sz w:val="24"/>
          <w:szCs w:val="24"/>
          <w:lang w:val="en"/>
        </w:rPr>
        <w:t xml:space="preserve"> </w:t>
      </w:r>
      <w:r w:rsidR="003F3AC8" w:rsidRPr="00F64015">
        <w:rPr>
          <w:rStyle w:val="current-selection"/>
          <w:rFonts w:ascii="Arial" w:hAnsi="Arial" w:cs="Arial"/>
          <w:sz w:val="24"/>
          <w:szCs w:val="24"/>
          <w:lang w:val="en"/>
        </w:rPr>
        <w:t>General</w:t>
      </w:r>
      <w:r w:rsidR="003F3AC8" w:rsidRPr="00F64015">
        <w:rPr>
          <w:rStyle w:val="a"/>
          <w:rFonts w:ascii="Arial" w:hAnsi="Arial" w:cs="Arial"/>
          <w:sz w:val="24"/>
          <w:szCs w:val="24"/>
          <w:lang w:val="en"/>
        </w:rPr>
        <w:t xml:space="preserve"> </w:t>
      </w:r>
      <w:r w:rsidR="003F3AC8" w:rsidRPr="00F64015">
        <w:rPr>
          <w:rStyle w:val="current-selection"/>
          <w:rFonts w:ascii="Arial" w:hAnsi="Arial" w:cs="Arial"/>
          <w:sz w:val="24"/>
          <w:szCs w:val="24"/>
          <w:lang w:val="en"/>
        </w:rPr>
        <w:t>Business</w:t>
      </w:r>
      <w:r w:rsidR="003F3AC8" w:rsidRPr="00F64015">
        <w:rPr>
          <w:rFonts w:ascii="Arial" w:hAnsi="Arial" w:cs="Arial"/>
          <w:sz w:val="24"/>
          <w:szCs w:val="24"/>
          <w:lang w:val="en"/>
        </w:rPr>
        <w:t xml:space="preserve"> </w:t>
      </w:r>
      <w:r w:rsidR="003F3AC8" w:rsidRPr="00F64015">
        <w:rPr>
          <w:rStyle w:val="current-selection"/>
          <w:rFonts w:ascii="Arial" w:hAnsi="Arial" w:cs="Arial"/>
          <w:sz w:val="24"/>
          <w:szCs w:val="24"/>
          <w:lang w:val="en"/>
        </w:rPr>
        <w:t>Principles.</w:t>
      </w:r>
      <w:r w:rsidR="003F3AC8" w:rsidRPr="00F64015">
        <w:rPr>
          <w:rStyle w:val="a"/>
          <w:rFonts w:ascii="Arial" w:hAnsi="Arial" w:cs="Arial"/>
          <w:sz w:val="24"/>
          <w:szCs w:val="24"/>
          <w:lang w:val="en"/>
        </w:rPr>
        <w:t xml:space="preserve"> </w:t>
      </w:r>
      <w:r w:rsidR="00315A06">
        <w:rPr>
          <w:rStyle w:val="current-selection"/>
          <w:rFonts w:ascii="Arial" w:hAnsi="Arial" w:cs="Arial"/>
          <w:i/>
          <w:sz w:val="24"/>
          <w:szCs w:val="24"/>
          <w:lang w:val="en"/>
        </w:rPr>
        <w:t>Company X</w:t>
      </w:r>
      <w:r w:rsidR="003F3AC8" w:rsidRPr="00F64015">
        <w:rPr>
          <w:rStyle w:val="ff4"/>
          <w:rFonts w:ascii="Arial" w:hAnsi="Arial" w:cs="Arial"/>
          <w:i/>
          <w:sz w:val="24"/>
          <w:szCs w:val="24"/>
          <w:lang w:val="en"/>
        </w:rPr>
        <w:t>/</w:t>
      </w:r>
      <w:r>
        <w:rPr>
          <w:rStyle w:val="current-selection"/>
          <w:rFonts w:ascii="Arial" w:hAnsi="Arial" w:cs="Arial"/>
          <w:i/>
          <w:sz w:val="24"/>
          <w:szCs w:val="24"/>
          <w:lang w:val="en"/>
        </w:rPr>
        <w:t>Company X</w:t>
      </w:r>
      <w:r w:rsidR="003F3AC8" w:rsidRPr="00F64015">
        <w:rPr>
          <w:rStyle w:val="a"/>
          <w:rFonts w:ascii="Arial" w:hAnsi="Arial" w:cs="Arial"/>
          <w:i/>
          <w:sz w:val="24"/>
          <w:szCs w:val="24"/>
          <w:lang w:val="en"/>
        </w:rPr>
        <w:t xml:space="preserve"> </w:t>
      </w:r>
      <w:r w:rsidR="003F3AC8" w:rsidRPr="00F64015">
        <w:rPr>
          <w:rStyle w:val="current-selection"/>
          <w:rFonts w:ascii="Arial" w:hAnsi="Arial" w:cs="Arial"/>
          <w:i/>
          <w:sz w:val="24"/>
          <w:szCs w:val="24"/>
          <w:lang w:val="en"/>
        </w:rPr>
        <w:t>Group</w:t>
      </w:r>
      <w:r w:rsidR="003F3AC8" w:rsidRPr="00F64015">
        <w:rPr>
          <w:rStyle w:val="a"/>
          <w:rFonts w:ascii="Arial" w:hAnsi="Arial" w:cs="Arial"/>
          <w:i/>
          <w:sz w:val="24"/>
          <w:szCs w:val="24"/>
          <w:lang w:val="en"/>
        </w:rPr>
        <w:t xml:space="preserve"> </w:t>
      </w:r>
      <w:r w:rsidR="003F3AC8" w:rsidRPr="00F64015">
        <w:rPr>
          <w:rStyle w:val="current-selection"/>
          <w:rFonts w:ascii="Arial" w:hAnsi="Arial" w:cs="Arial"/>
          <w:i/>
          <w:sz w:val="24"/>
          <w:szCs w:val="24"/>
          <w:lang w:val="en"/>
        </w:rPr>
        <w:t>of</w:t>
      </w:r>
      <w:r w:rsidR="003F3AC8" w:rsidRPr="00F64015">
        <w:rPr>
          <w:rStyle w:val="a"/>
          <w:rFonts w:ascii="Arial" w:hAnsi="Arial" w:cs="Arial"/>
          <w:i/>
          <w:sz w:val="24"/>
          <w:szCs w:val="24"/>
          <w:lang w:val="en"/>
        </w:rPr>
        <w:t xml:space="preserve"> </w:t>
      </w:r>
      <w:r w:rsidR="003F3AC8" w:rsidRPr="00F64015">
        <w:rPr>
          <w:rStyle w:val="current-selection"/>
          <w:rFonts w:ascii="Arial" w:hAnsi="Arial" w:cs="Arial"/>
          <w:i/>
          <w:sz w:val="24"/>
          <w:szCs w:val="24"/>
          <w:lang w:val="en"/>
        </w:rPr>
        <w:t>Companies</w:t>
      </w:r>
      <w:r w:rsidR="003F3AC8" w:rsidRPr="00F64015">
        <w:rPr>
          <w:rStyle w:val="a"/>
          <w:rFonts w:ascii="Arial" w:hAnsi="Arial" w:cs="Arial"/>
          <w:i/>
          <w:sz w:val="24"/>
          <w:szCs w:val="24"/>
          <w:lang w:val="en"/>
        </w:rPr>
        <w:t xml:space="preserve"> </w:t>
      </w:r>
      <w:r w:rsidR="003F3AC8" w:rsidRPr="00F64015">
        <w:rPr>
          <w:rStyle w:val="ff2"/>
          <w:rFonts w:ascii="Arial" w:hAnsi="Arial" w:cs="Arial"/>
          <w:sz w:val="24"/>
          <w:szCs w:val="24"/>
          <w:lang w:val="en"/>
        </w:rPr>
        <w:t>(re-</w:t>
      </w:r>
      <w:r w:rsidR="003F3AC8" w:rsidRPr="00F64015">
        <w:rPr>
          <w:rStyle w:val="current-selection"/>
          <w:rFonts w:ascii="Arial" w:hAnsi="Arial" w:cs="Arial"/>
          <w:sz w:val="24"/>
          <w:szCs w:val="24"/>
          <w:lang w:val="en"/>
        </w:rPr>
        <w:t>vised</w:t>
      </w:r>
      <w:r w:rsidR="003F3AC8" w:rsidRPr="00F64015">
        <w:rPr>
          <w:rStyle w:val="a"/>
          <w:rFonts w:ascii="Arial" w:hAnsi="Arial" w:cs="Arial"/>
          <w:sz w:val="24"/>
          <w:szCs w:val="24"/>
          <w:lang w:val="en"/>
        </w:rPr>
        <w:t xml:space="preserve"> </w:t>
      </w:r>
      <w:r w:rsidR="003F3AC8" w:rsidRPr="00F64015">
        <w:rPr>
          <w:rStyle w:val="current-selection"/>
          <w:rFonts w:ascii="Arial" w:hAnsi="Arial" w:cs="Arial"/>
          <w:sz w:val="24"/>
          <w:szCs w:val="24"/>
          <w:lang w:val="en"/>
        </w:rPr>
        <w:t>edition,</w:t>
      </w:r>
      <w:r w:rsidR="003F3AC8" w:rsidRPr="00F64015">
        <w:rPr>
          <w:rStyle w:val="a"/>
          <w:rFonts w:ascii="Arial" w:hAnsi="Arial" w:cs="Arial"/>
          <w:sz w:val="24"/>
          <w:szCs w:val="24"/>
          <w:lang w:val="en"/>
        </w:rPr>
        <w:t xml:space="preserve"> </w:t>
      </w:r>
      <w:r w:rsidR="003F3AC8" w:rsidRPr="00F64015">
        <w:rPr>
          <w:rStyle w:val="current-selection"/>
          <w:rFonts w:ascii="Arial" w:hAnsi="Arial" w:cs="Arial"/>
          <w:sz w:val="24"/>
          <w:szCs w:val="24"/>
          <w:lang w:val="en"/>
        </w:rPr>
        <w:t>first</w:t>
      </w:r>
      <w:r w:rsidR="003F3AC8" w:rsidRPr="00F64015">
        <w:rPr>
          <w:rStyle w:val="a"/>
          <w:rFonts w:ascii="Arial" w:hAnsi="Arial" w:cs="Arial"/>
          <w:sz w:val="24"/>
          <w:szCs w:val="24"/>
          <w:lang w:val="en"/>
        </w:rPr>
        <w:t xml:space="preserve"> </w:t>
      </w:r>
      <w:r w:rsidR="003F3AC8" w:rsidRPr="00F64015">
        <w:rPr>
          <w:rStyle w:val="current-selection"/>
          <w:rFonts w:ascii="Arial" w:hAnsi="Arial" w:cs="Arial"/>
          <w:sz w:val="24"/>
          <w:szCs w:val="24"/>
          <w:lang w:val="en"/>
        </w:rPr>
        <w:t>edition</w:t>
      </w:r>
      <w:r w:rsidR="003F3AC8" w:rsidRPr="00F64015">
        <w:rPr>
          <w:rStyle w:val="a"/>
          <w:rFonts w:ascii="Arial" w:hAnsi="Arial" w:cs="Arial"/>
          <w:sz w:val="24"/>
          <w:szCs w:val="24"/>
          <w:lang w:val="en"/>
        </w:rPr>
        <w:t xml:space="preserve"> </w:t>
      </w:r>
      <w:r w:rsidR="003F3AC8" w:rsidRPr="00F64015">
        <w:rPr>
          <w:rStyle w:val="current-selection"/>
          <w:rFonts w:ascii="Arial" w:hAnsi="Arial" w:cs="Arial"/>
          <w:sz w:val="24"/>
          <w:szCs w:val="24"/>
          <w:lang w:val="en"/>
        </w:rPr>
        <w:t>published</w:t>
      </w:r>
      <w:r w:rsidR="003F3AC8" w:rsidRPr="00F64015">
        <w:rPr>
          <w:rStyle w:val="a"/>
          <w:rFonts w:ascii="Arial" w:hAnsi="Arial" w:cs="Arial"/>
          <w:sz w:val="24"/>
          <w:szCs w:val="24"/>
          <w:lang w:val="en"/>
        </w:rPr>
        <w:t xml:space="preserve"> </w:t>
      </w:r>
      <w:r w:rsidR="003F3AC8" w:rsidRPr="00F64015">
        <w:rPr>
          <w:rStyle w:val="current-selection"/>
          <w:rFonts w:ascii="Arial" w:hAnsi="Arial" w:cs="Arial"/>
          <w:sz w:val="24"/>
          <w:szCs w:val="24"/>
          <w:lang w:val="en"/>
        </w:rPr>
        <w:t>in</w:t>
      </w:r>
      <w:r w:rsidR="003F3AC8" w:rsidRPr="00F64015">
        <w:rPr>
          <w:rStyle w:val="a"/>
          <w:rFonts w:ascii="Arial" w:hAnsi="Arial" w:cs="Arial"/>
          <w:sz w:val="24"/>
          <w:szCs w:val="24"/>
          <w:lang w:val="en"/>
        </w:rPr>
        <w:t xml:space="preserve"> </w:t>
      </w:r>
      <w:r w:rsidR="003F3AC8" w:rsidRPr="00F64015">
        <w:rPr>
          <w:rStyle w:val="current-selection"/>
          <w:rFonts w:ascii="Arial" w:hAnsi="Arial" w:cs="Arial"/>
          <w:sz w:val="24"/>
          <w:szCs w:val="24"/>
          <w:lang w:val="en"/>
        </w:rPr>
        <w:t>1976).</w:t>
      </w:r>
      <w:r w:rsidR="003F3AC8" w:rsidRPr="00F64015">
        <w:rPr>
          <w:rStyle w:val="a"/>
          <w:rFonts w:ascii="Arial" w:hAnsi="Arial" w:cs="Arial"/>
          <w:sz w:val="24"/>
          <w:szCs w:val="24"/>
          <w:lang w:val="en"/>
        </w:rPr>
        <w:t xml:space="preserve"> London: </w:t>
      </w:r>
      <w:r>
        <w:rPr>
          <w:rStyle w:val="current-selection"/>
          <w:rFonts w:ascii="Arial" w:hAnsi="Arial" w:cs="Arial"/>
          <w:sz w:val="24"/>
          <w:szCs w:val="24"/>
          <w:lang w:val="en"/>
        </w:rPr>
        <w:t>Company X</w:t>
      </w:r>
      <w:r w:rsidR="003F3AC8" w:rsidRPr="00F64015">
        <w:rPr>
          <w:rFonts w:ascii="Arial" w:hAnsi="Arial" w:cs="Arial"/>
          <w:sz w:val="24"/>
          <w:szCs w:val="24"/>
          <w:lang w:val="en"/>
        </w:rPr>
        <w:t xml:space="preserve"> </w:t>
      </w:r>
      <w:r w:rsidR="003F3AC8" w:rsidRPr="00F64015">
        <w:rPr>
          <w:rStyle w:val="current-selection"/>
          <w:rFonts w:ascii="Arial" w:hAnsi="Arial" w:cs="Arial"/>
          <w:sz w:val="24"/>
          <w:szCs w:val="24"/>
          <w:lang w:val="en"/>
        </w:rPr>
        <w:t>International</w:t>
      </w:r>
    </w:p>
    <w:p w14:paraId="3838E5D7" w14:textId="77777777" w:rsidR="003F3AC8" w:rsidRPr="00F64015" w:rsidRDefault="003F3AC8" w:rsidP="003F3AC8">
      <w:pPr>
        <w:shd w:val="clear" w:color="auto" w:fill="FFFFFF"/>
        <w:spacing w:line="360" w:lineRule="auto"/>
        <w:rPr>
          <w:rStyle w:val="current-selection"/>
          <w:rFonts w:ascii="Arial" w:hAnsi="Arial" w:cs="Arial"/>
          <w:sz w:val="24"/>
          <w:szCs w:val="24"/>
          <w:lang w:val="en"/>
        </w:rPr>
      </w:pPr>
    </w:p>
    <w:p w14:paraId="79D62BB7" w14:textId="77777777" w:rsidR="003F3AC8" w:rsidRPr="00F64015" w:rsidRDefault="003F3AC8" w:rsidP="003F3AC8">
      <w:pPr>
        <w:spacing w:line="360" w:lineRule="auto"/>
        <w:rPr>
          <w:rFonts w:ascii="Arial" w:hAnsi="Arial" w:cs="Arial"/>
          <w:sz w:val="24"/>
          <w:szCs w:val="24"/>
        </w:rPr>
      </w:pPr>
      <w:r w:rsidRPr="00F64015">
        <w:rPr>
          <w:rFonts w:ascii="Arial" w:hAnsi="Arial" w:cs="Arial"/>
          <w:sz w:val="24"/>
          <w:szCs w:val="24"/>
        </w:rPr>
        <w:t>THE CORPORATION, 2003. [Film]. Directed by Mark Achbar and Jennifer Abbott. Canada: Big Picture Media Corporation.</w:t>
      </w:r>
    </w:p>
    <w:p w14:paraId="22B67B79" w14:textId="6D5FEFC7" w:rsidR="003F3AC8" w:rsidRPr="00F64015" w:rsidRDefault="003F3AC8" w:rsidP="003F3AC8">
      <w:pPr>
        <w:spacing w:line="360" w:lineRule="auto"/>
        <w:rPr>
          <w:rFonts w:ascii="Arial" w:hAnsi="Arial" w:cs="Arial"/>
          <w:sz w:val="24"/>
          <w:szCs w:val="24"/>
        </w:rPr>
      </w:pPr>
    </w:p>
    <w:p w14:paraId="4DAB87E1" w14:textId="6702AC4B" w:rsidR="003F3AC8" w:rsidRPr="00F64015" w:rsidRDefault="003F3AC8" w:rsidP="003F3AC8">
      <w:pPr>
        <w:spacing w:line="360" w:lineRule="auto"/>
        <w:rPr>
          <w:rFonts w:ascii="Arial" w:hAnsi="Arial" w:cs="Arial"/>
          <w:sz w:val="24"/>
          <w:szCs w:val="24"/>
        </w:rPr>
      </w:pPr>
      <w:r w:rsidRPr="00F64015">
        <w:rPr>
          <w:rFonts w:ascii="Arial" w:hAnsi="Arial" w:cs="Arial"/>
          <w:sz w:val="24"/>
          <w:szCs w:val="24"/>
        </w:rPr>
        <w:t xml:space="preserve">UNITED NATIONS ENVIRONMENT PROGRAMME, 2011. </w:t>
      </w:r>
      <w:r w:rsidRPr="00F64015">
        <w:rPr>
          <w:rFonts w:ascii="Arial" w:hAnsi="Arial" w:cs="Arial"/>
          <w:i/>
          <w:sz w:val="24"/>
          <w:szCs w:val="24"/>
        </w:rPr>
        <w:t>Environmental Assessment of Ogoniland Site</w:t>
      </w:r>
      <w:r w:rsidRPr="00F64015">
        <w:rPr>
          <w:rFonts w:ascii="Arial" w:hAnsi="Arial" w:cs="Arial"/>
          <w:sz w:val="24"/>
          <w:szCs w:val="24"/>
        </w:rPr>
        <w:t xml:space="preserve">. Nairobi, Kenya: United Nations Environment Programme. Available from: postconflict.unep.ch/publications/ OEA/site_sheets/files/pdf/qc_019-012.pdf </w:t>
      </w:r>
    </w:p>
    <w:p w14:paraId="6C98B88C" w14:textId="77777777" w:rsidR="001B6140" w:rsidRPr="00F64015" w:rsidRDefault="001B6140" w:rsidP="003F3AC8">
      <w:pPr>
        <w:spacing w:line="360" w:lineRule="auto"/>
        <w:rPr>
          <w:rFonts w:ascii="Arial" w:hAnsi="Arial" w:cs="Arial"/>
          <w:sz w:val="24"/>
          <w:szCs w:val="24"/>
        </w:rPr>
      </w:pPr>
    </w:p>
    <w:p w14:paraId="4888A20C" w14:textId="40DD555F" w:rsidR="003F3AC8" w:rsidRPr="00F64015" w:rsidRDefault="00241264" w:rsidP="003F3AC8">
      <w:pPr>
        <w:spacing w:line="360" w:lineRule="auto"/>
        <w:rPr>
          <w:rFonts w:ascii="Arial" w:hAnsi="Arial" w:cs="Arial"/>
          <w:sz w:val="24"/>
          <w:szCs w:val="24"/>
        </w:rPr>
      </w:pPr>
      <w:r w:rsidRPr="00F64015">
        <w:rPr>
          <w:rFonts w:ascii="Arial" w:hAnsi="Arial" w:cs="Arial"/>
          <w:sz w:val="24"/>
          <w:szCs w:val="24"/>
        </w:rPr>
        <w:t xml:space="preserve">UNITED NATIONS GLOBAL COMPACT (2000). </w:t>
      </w:r>
      <w:r w:rsidRPr="00F64015">
        <w:rPr>
          <w:rFonts w:ascii="Arial" w:hAnsi="Arial" w:cs="Arial"/>
          <w:i/>
          <w:sz w:val="24"/>
          <w:szCs w:val="24"/>
        </w:rPr>
        <w:t>The Ten Principles of the UN Global Compact</w:t>
      </w:r>
      <w:r w:rsidRPr="00F64015">
        <w:rPr>
          <w:rFonts w:ascii="Arial" w:hAnsi="Arial" w:cs="Arial"/>
          <w:sz w:val="24"/>
          <w:szCs w:val="24"/>
        </w:rPr>
        <w:t xml:space="preserve"> [online]. United Nations Global Compact. Available from: </w:t>
      </w:r>
      <w:hyperlink r:id="rId25" w:history="1">
        <w:r w:rsidRPr="00F64015">
          <w:rPr>
            <w:rStyle w:val="Hyperlink"/>
            <w:rFonts w:ascii="Arial" w:hAnsi="Arial" w:cs="Arial"/>
            <w:color w:val="auto"/>
            <w:sz w:val="24"/>
            <w:szCs w:val="24"/>
            <w:lang w:val="en"/>
          </w:rPr>
          <w:t>https://www.unglobalcompact.org/what-is-gc/mission/principles</w:t>
        </w:r>
      </w:hyperlink>
      <w:r w:rsidRPr="00F64015">
        <w:rPr>
          <w:rFonts w:ascii="Arial" w:hAnsi="Arial" w:cs="Arial"/>
          <w:sz w:val="24"/>
          <w:szCs w:val="24"/>
          <w:lang w:val="en"/>
        </w:rPr>
        <w:t xml:space="preserve"> </w:t>
      </w:r>
    </w:p>
    <w:p w14:paraId="6F391976" w14:textId="59619EB8" w:rsidR="003F3AC8" w:rsidRPr="00F64015" w:rsidRDefault="003F3AC8" w:rsidP="00241264">
      <w:pPr>
        <w:spacing w:line="360" w:lineRule="auto"/>
        <w:rPr>
          <w:rFonts w:ascii="Arial" w:eastAsia="Times New Roman" w:hAnsi="Arial" w:cs="Arial"/>
          <w:sz w:val="24"/>
          <w:szCs w:val="24"/>
          <w:lang w:val="en" w:eastAsia="en-GB"/>
        </w:rPr>
      </w:pPr>
    </w:p>
    <w:p w14:paraId="7C92AE30" w14:textId="77777777" w:rsidR="003F3AC8" w:rsidRPr="00F64015" w:rsidRDefault="003F3AC8" w:rsidP="003F3AC8">
      <w:pPr>
        <w:shd w:val="clear" w:color="auto" w:fill="FFFFFF"/>
        <w:spacing w:before="100" w:beforeAutospacing="1" w:after="100" w:afterAutospacing="1" w:line="360" w:lineRule="auto"/>
        <w:rPr>
          <w:rFonts w:ascii="Arial" w:eastAsia="Times New Roman" w:hAnsi="Arial" w:cs="Arial"/>
          <w:sz w:val="24"/>
          <w:szCs w:val="24"/>
          <w:lang w:val="en" w:eastAsia="en-GB"/>
        </w:rPr>
      </w:pPr>
      <w:r w:rsidRPr="00F64015">
        <w:rPr>
          <w:rFonts w:ascii="Arial" w:eastAsia="Times New Roman" w:hAnsi="Arial" w:cs="Arial"/>
          <w:sz w:val="24"/>
          <w:szCs w:val="24"/>
          <w:lang w:val="en" w:eastAsia="en-GB"/>
        </w:rPr>
        <w:t xml:space="preserve">WHEELER, D., SILLANPA, M. AND BODY SHOP INTERNATIONAL PLC, 1997. </w:t>
      </w:r>
      <w:r w:rsidRPr="00F64015">
        <w:rPr>
          <w:rFonts w:ascii="Arial" w:eastAsia="Times New Roman" w:hAnsi="Arial" w:cs="Arial"/>
          <w:i/>
          <w:iCs/>
          <w:sz w:val="24"/>
          <w:szCs w:val="24"/>
          <w:lang w:val="en" w:eastAsia="en-GB"/>
        </w:rPr>
        <w:t xml:space="preserve">The stakeholder corporation: a blueprint for maximizing stakeholder value. </w:t>
      </w:r>
      <w:r w:rsidRPr="00F64015">
        <w:rPr>
          <w:rFonts w:ascii="Arial" w:eastAsia="Times New Roman" w:hAnsi="Arial" w:cs="Arial"/>
          <w:iCs/>
          <w:sz w:val="24"/>
          <w:szCs w:val="24"/>
          <w:lang w:val="en" w:eastAsia="en-GB"/>
        </w:rPr>
        <w:t xml:space="preserve">London: </w:t>
      </w:r>
      <w:r w:rsidRPr="00F64015">
        <w:rPr>
          <w:rFonts w:ascii="Arial" w:eastAsia="Times New Roman" w:hAnsi="Arial" w:cs="Arial"/>
          <w:sz w:val="24"/>
          <w:szCs w:val="24"/>
          <w:lang w:val="en" w:eastAsia="en-GB"/>
        </w:rPr>
        <w:t>Pitman.</w:t>
      </w:r>
    </w:p>
    <w:p w14:paraId="22315E0D" w14:textId="13212C87" w:rsidR="003F3AC8" w:rsidRPr="00F64015" w:rsidRDefault="003F3AC8" w:rsidP="003F3AC8">
      <w:pPr>
        <w:shd w:val="clear" w:color="auto" w:fill="FFFFFF"/>
        <w:spacing w:before="100" w:beforeAutospacing="1" w:after="100" w:afterAutospacing="1" w:line="360" w:lineRule="auto"/>
        <w:rPr>
          <w:rStyle w:val="nlmstring-name"/>
          <w:rFonts w:ascii="Arial" w:hAnsi="Arial" w:cs="Arial"/>
          <w:sz w:val="24"/>
          <w:szCs w:val="24"/>
        </w:rPr>
      </w:pPr>
    </w:p>
    <w:p w14:paraId="35AB84EB" w14:textId="77777777" w:rsidR="00241264" w:rsidRPr="00F64015" w:rsidRDefault="00241264" w:rsidP="00241264">
      <w:pPr>
        <w:spacing w:line="360" w:lineRule="auto"/>
        <w:rPr>
          <w:rFonts w:ascii="Arial" w:eastAsia="Times New Roman" w:hAnsi="Arial" w:cs="Arial"/>
          <w:sz w:val="24"/>
          <w:szCs w:val="24"/>
          <w:lang w:val="en" w:eastAsia="en-GB"/>
        </w:rPr>
      </w:pPr>
      <w:r w:rsidRPr="00F64015">
        <w:rPr>
          <w:rFonts w:ascii="Arial" w:eastAsia="Times New Roman" w:hAnsi="Arial" w:cs="Arial"/>
          <w:sz w:val="24"/>
          <w:szCs w:val="24"/>
          <w:lang w:val="en" w:eastAsia="en-GB"/>
        </w:rPr>
        <w:t xml:space="preserve">WORLD BUSINESS COUNCIL ON SUSTAINABLE DEVELOPMENT, 2016. </w:t>
      </w:r>
      <w:r w:rsidRPr="00F64015">
        <w:rPr>
          <w:rFonts w:ascii="Arial" w:eastAsia="Times New Roman" w:hAnsi="Arial" w:cs="Arial"/>
          <w:i/>
          <w:sz w:val="24"/>
          <w:szCs w:val="24"/>
          <w:lang w:val="en" w:eastAsia="en-GB"/>
        </w:rPr>
        <w:t>About us</w:t>
      </w:r>
      <w:r w:rsidRPr="00F64015">
        <w:rPr>
          <w:rFonts w:ascii="Arial" w:eastAsia="Times New Roman" w:hAnsi="Arial" w:cs="Arial"/>
          <w:sz w:val="24"/>
          <w:szCs w:val="24"/>
          <w:lang w:val="en" w:eastAsia="en-GB"/>
        </w:rPr>
        <w:t xml:space="preserve"> [online]. World Business Council on Sustainable Development. Available from: </w:t>
      </w:r>
      <w:hyperlink r:id="rId26" w:history="1">
        <w:r w:rsidRPr="00F64015">
          <w:rPr>
            <w:rStyle w:val="Hyperlink"/>
            <w:rFonts w:ascii="Arial" w:eastAsia="Times New Roman" w:hAnsi="Arial" w:cs="Arial"/>
            <w:color w:val="auto"/>
            <w:sz w:val="24"/>
            <w:szCs w:val="24"/>
            <w:lang w:val="en" w:eastAsia="en-GB"/>
          </w:rPr>
          <w:t>http://www.wbcsd.org/Overview/About-us</w:t>
        </w:r>
      </w:hyperlink>
      <w:r w:rsidRPr="00F64015">
        <w:rPr>
          <w:rFonts w:ascii="Arial" w:eastAsia="Times New Roman" w:hAnsi="Arial" w:cs="Arial"/>
          <w:sz w:val="24"/>
          <w:szCs w:val="24"/>
          <w:lang w:val="en" w:eastAsia="en-GB"/>
        </w:rPr>
        <w:t xml:space="preserve"> </w:t>
      </w:r>
    </w:p>
    <w:p w14:paraId="7AB5EF50" w14:textId="77777777" w:rsidR="00241264" w:rsidRPr="00F64015" w:rsidRDefault="00241264" w:rsidP="003F3AC8">
      <w:pPr>
        <w:shd w:val="clear" w:color="auto" w:fill="FFFFFF"/>
        <w:spacing w:before="100" w:beforeAutospacing="1" w:after="100" w:afterAutospacing="1" w:line="360" w:lineRule="auto"/>
        <w:rPr>
          <w:rStyle w:val="nlmstring-name"/>
          <w:rFonts w:ascii="Arial" w:hAnsi="Arial" w:cs="Arial"/>
          <w:sz w:val="24"/>
          <w:szCs w:val="24"/>
        </w:rPr>
      </w:pPr>
    </w:p>
    <w:p w14:paraId="5AF1E0E1" w14:textId="77777777" w:rsidR="003F3AC8" w:rsidRPr="00F64015" w:rsidRDefault="003F3AC8" w:rsidP="003F3AC8">
      <w:pPr>
        <w:shd w:val="clear" w:color="auto" w:fill="FFFFFF"/>
        <w:spacing w:before="100" w:beforeAutospacing="1" w:after="100" w:afterAutospacing="1" w:line="360" w:lineRule="auto"/>
        <w:rPr>
          <w:rFonts w:ascii="Arial" w:eastAsia="Times New Roman" w:hAnsi="Arial" w:cs="Arial"/>
          <w:sz w:val="24"/>
          <w:szCs w:val="24"/>
          <w:lang w:val="en" w:eastAsia="en-GB"/>
        </w:rPr>
      </w:pPr>
      <w:r w:rsidRPr="00F64015">
        <w:rPr>
          <w:rStyle w:val="nlmstring-name"/>
          <w:rFonts w:ascii="Arial" w:hAnsi="Arial" w:cs="Arial"/>
          <w:sz w:val="24"/>
          <w:szCs w:val="24"/>
        </w:rPr>
        <w:t>ZARI, M</w:t>
      </w:r>
      <w:r w:rsidRPr="00F64015">
        <w:rPr>
          <w:rFonts w:ascii="Arial" w:hAnsi="Arial" w:cs="Arial"/>
          <w:sz w:val="24"/>
          <w:szCs w:val="24"/>
        </w:rPr>
        <w:t xml:space="preserve">. AND </w:t>
      </w:r>
      <w:r w:rsidRPr="00F64015">
        <w:rPr>
          <w:rStyle w:val="nlmstring-name"/>
          <w:rFonts w:ascii="Arial" w:hAnsi="Arial" w:cs="Arial"/>
          <w:sz w:val="24"/>
          <w:szCs w:val="24"/>
        </w:rPr>
        <w:t>PETERS, J.,</w:t>
      </w:r>
      <w:r w:rsidRPr="00F64015">
        <w:rPr>
          <w:rFonts w:ascii="Arial" w:hAnsi="Arial" w:cs="Arial"/>
          <w:sz w:val="24"/>
          <w:szCs w:val="24"/>
        </w:rPr>
        <w:t xml:space="preserve"> </w:t>
      </w:r>
      <w:r w:rsidRPr="00F64015">
        <w:rPr>
          <w:rStyle w:val="nlmyear"/>
          <w:rFonts w:ascii="Arial" w:hAnsi="Arial" w:cs="Arial"/>
          <w:sz w:val="24"/>
          <w:szCs w:val="24"/>
        </w:rPr>
        <w:t>2002</w:t>
      </w:r>
      <w:r w:rsidRPr="00F64015">
        <w:rPr>
          <w:rFonts w:ascii="Arial" w:hAnsi="Arial" w:cs="Arial"/>
          <w:sz w:val="24"/>
          <w:szCs w:val="24"/>
        </w:rPr>
        <w:t xml:space="preserve">. </w:t>
      </w:r>
      <w:r w:rsidRPr="00F64015">
        <w:rPr>
          <w:rStyle w:val="nlmarticle-title"/>
          <w:rFonts w:ascii="Arial" w:hAnsi="Arial" w:cs="Arial"/>
          <w:sz w:val="24"/>
          <w:szCs w:val="24"/>
        </w:rPr>
        <w:t>The impact of social responsibility on business performance</w:t>
      </w:r>
      <w:r w:rsidRPr="00F64015">
        <w:rPr>
          <w:rFonts w:ascii="Arial" w:hAnsi="Arial" w:cs="Arial"/>
          <w:sz w:val="24"/>
          <w:szCs w:val="24"/>
        </w:rPr>
        <w:t xml:space="preserve">. </w:t>
      </w:r>
      <w:r w:rsidRPr="00F64015">
        <w:rPr>
          <w:rFonts w:ascii="Arial" w:hAnsi="Arial" w:cs="Arial"/>
          <w:i/>
          <w:sz w:val="24"/>
          <w:szCs w:val="24"/>
        </w:rPr>
        <w:t xml:space="preserve">Managerial Auditing Journal </w:t>
      </w:r>
      <w:r w:rsidRPr="00F64015">
        <w:rPr>
          <w:rFonts w:ascii="Arial" w:hAnsi="Arial" w:cs="Arial"/>
          <w:sz w:val="24"/>
          <w:szCs w:val="24"/>
        </w:rPr>
        <w:t xml:space="preserve">[online]. </w:t>
      </w:r>
      <w:r w:rsidRPr="00F64015">
        <w:rPr>
          <w:rFonts w:ascii="Arial" w:hAnsi="Arial" w:cs="Arial"/>
          <w:b/>
          <w:sz w:val="24"/>
          <w:szCs w:val="24"/>
        </w:rPr>
        <w:t>17</w:t>
      </w:r>
      <w:r w:rsidRPr="00F64015">
        <w:rPr>
          <w:rFonts w:ascii="Arial" w:hAnsi="Arial" w:cs="Arial"/>
          <w:sz w:val="24"/>
          <w:szCs w:val="24"/>
        </w:rPr>
        <w:t xml:space="preserve">(4), pp. </w:t>
      </w:r>
      <w:r w:rsidRPr="00F64015">
        <w:rPr>
          <w:rStyle w:val="nlmfpage"/>
          <w:rFonts w:ascii="Arial" w:hAnsi="Arial" w:cs="Arial"/>
          <w:sz w:val="24"/>
          <w:szCs w:val="24"/>
        </w:rPr>
        <w:t>174</w:t>
      </w:r>
      <w:r w:rsidRPr="00F64015">
        <w:rPr>
          <w:rFonts w:ascii="Arial" w:hAnsi="Arial" w:cs="Arial"/>
          <w:sz w:val="24"/>
          <w:szCs w:val="24"/>
        </w:rPr>
        <w:t>–</w:t>
      </w:r>
      <w:r w:rsidRPr="00F64015">
        <w:rPr>
          <w:rStyle w:val="nlmlpage"/>
          <w:rFonts w:ascii="Arial" w:hAnsi="Arial" w:cs="Arial"/>
          <w:sz w:val="24"/>
          <w:szCs w:val="24"/>
        </w:rPr>
        <w:t>178</w:t>
      </w:r>
      <w:r w:rsidRPr="00F64015">
        <w:rPr>
          <w:rFonts w:ascii="Arial" w:hAnsi="Arial" w:cs="Arial"/>
          <w:sz w:val="24"/>
          <w:szCs w:val="24"/>
        </w:rPr>
        <w:t xml:space="preserve">. Available from: </w:t>
      </w:r>
      <w:r w:rsidRPr="00F64015">
        <w:rPr>
          <w:rFonts w:ascii="Arial" w:hAnsi="Arial" w:cs="Arial"/>
          <w:sz w:val="24"/>
          <w:szCs w:val="24"/>
          <w:lang w:val="en"/>
        </w:rPr>
        <w:t>doi: 10.1108/02686900210424312</w:t>
      </w:r>
    </w:p>
    <w:p w14:paraId="2229FC56" w14:textId="4691720D" w:rsidR="003F3AC8" w:rsidRPr="00F64015" w:rsidRDefault="003F3AC8" w:rsidP="00264088">
      <w:pPr>
        <w:tabs>
          <w:tab w:val="left" w:pos="3828"/>
        </w:tabs>
        <w:spacing w:line="360" w:lineRule="auto"/>
        <w:rPr>
          <w:rFonts w:ascii="Arial" w:hAnsi="Arial" w:cs="Arial"/>
          <w:sz w:val="24"/>
          <w:szCs w:val="24"/>
        </w:rPr>
      </w:pPr>
    </w:p>
    <w:p w14:paraId="54D1258D" w14:textId="3CE8AE89" w:rsidR="00775FC4" w:rsidRPr="00F64015" w:rsidRDefault="00775FC4" w:rsidP="00264088">
      <w:pPr>
        <w:tabs>
          <w:tab w:val="left" w:pos="3828"/>
        </w:tabs>
        <w:spacing w:line="360" w:lineRule="auto"/>
        <w:rPr>
          <w:rFonts w:ascii="Arial" w:hAnsi="Arial" w:cs="Arial"/>
          <w:sz w:val="24"/>
          <w:szCs w:val="24"/>
        </w:rPr>
      </w:pPr>
    </w:p>
    <w:p w14:paraId="457C913D" w14:textId="354B706A" w:rsidR="00775FC4" w:rsidRPr="00F64015" w:rsidRDefault="00775FC4" w:rsidP="00264088">
      <w:pPr>
        <w:tabs>
          <w:tab w:val="left" w:pos="3828"/>
        </w:tabs>
        <w:spacing w:line="360" w:lineRule="auto"/>
        <w:rPr>
          <w:rFonts w:ascii="Arial" w:hAnsi="Arial" w:cs="Arial"/>
          <w:sz w:val="24"/>
          <w:szCs w:val="24"/>
        </w:rPr>
      </w:pPr>
    </w:p>
    <w:p w14:paraId="2A2456C5" w14:textId="6109A6F1" w:rsidR="00775FC4" w:rsidRPr="00F64015" w:rsidRDefault="00775FC4" w:rsidP="00264088">
      <w:pPr>
        <w:tabs>
          <w:tab w:val="left" w:pos="3828"/>
        </w:tabs>
        <w:spacing w:line="360" w:lineRule="auto"/>
        <w:rPr>
          <w:rFonts w:ascii="Arial" w:hAnsi="Arial" w:cs="Arial"/>
          <w:sz w:val="24"/>
          <w:szCs w:val="24"/>
        </w:rPr>
      </w:pPr>
    </w:p>
    <w:p w14:paraId="4A564816" w14:textId="0839FDEE" w:rsidR="00775FC4" w:rsidRPr="00F64015" w:rsidRDefault="00775FC4" w:rsidP="00264088">
      <w:pPr>
        <w:tabs>
          <w:tab w:val="left" w:pos="3828"/>
        </w:tabs>
        <w:spacing w:line="360" w:lineRule="auto"/>
        <w:rPr>
          <w:rFonts w:ascii="Arial" w:hAnsi="Arial" w:cs="Arial"/>
          <w:sz w:val="24"/>
          <w:szCs w:val="24"/>
        </w:rPr>
      </w:pPr>
    </w:p>
    <w:p w14:paraId="33CF5A7E" w14:textId="4DD5E35A" w:rsidR="00775FC4" w:rsidRDefault="00775FC4" w:rsidP="00264088">
      <w:pPr>
        <w:tabs>
          <w:tab w:val="left" w:pos="3828"/>
        </w:tabs>
        <w:spacing w:line="360" w:lineRule="auto"/>
        <w:rPr>
          <w:rFonts w:ascii="Arial" w:hAnsi="Arial" w:cs="Arial"/>
          <w:sz w:val="24"/>
          <w:szCs w:val="24"/>
        </w:rPr>
      </w:pPr>
    </w:p>
    <w:p w14:paraId="217FC1EC" w14:textId="61D15656" w:rsidR="00F64015" w:rsidRDefault="00F64015" w:rsidP="00264088">
      <w:pPr>
        <w:tabs>
          <w:tab w:val="left" w:pos="3828"/>
        </w:tabs>
        <w:spacing w:line="360" w:lineRule="auto"/>
        <w:rPr>
          <w:rFonts w:ascii="Arial" w:hAnsi="Arial" w:cs="Arial"/>
          <w:sz w:val="24"/>
          <w:szCs w:val="24"/>
        </w:rPr>
      </w:pPr>
    </w:p>
    <w:p w14:paraId="36EA12AF" w14:textId="64792B53" w:rsidR="00F64015" w:rsidRDefault="00F64015" w:rsidP="00264088">
      <w:pPr>
        <w:tabs>
          <w:tab w:val="left" w:pos="3828"/>
        </w:tabs>
        <w:spacing w:line="360" w:lineRule="auto"/>
        <w:rPr>
          <w:rFonts w:ascii="Arial" w:hAnsi="Arial" w:cs="Arial"/>
          <w:sz w:val="24"/>
          <w:szCs w:val="24"/>
        </w:rPr>
      </w:pPr>
    </w:p>
    <w:p w14:paraId="177FF44F" w14:textId="634B812C" w:rsidR="00F64015" w:rsidRDefault="00F64015" w:rsidP="00264088">
      <w:pPr>
        <w:tabs>
          <w:tab w:val="left" w:pos="3828"/>
        </w:tabs>
        <w:spacing w:line="360" w:lineRule="auto"/>
        <w:rPr>
          <w:rFonts w:ascii="Arial" w:hAnsi="Arial" w:cs="Arial"/>
          <w:sz w:val="24"/>
          <w:szCs w:val="24"/>
        </w:rPr>
      </w:pPr>
    </w:p>
    <w:p w14:paraId="62A74F1F" w14:textId="5825EDF8" w:rsidR="00F64015" w:rsidRDefault="00F64015" w:rsidP="00264088">
      <w:pPr>
        <w:tabs>
          <w:tab w:val="left" w:pos="3828"/>
        </w:tabs>
        <w:spacing w:line="360" w:lineRule="auto"/>
        <w:rPr>
          <w:rFonts w:ascii="Arial" w:hAnsi="Arial" w:cs="Arial"/>
          <w:sz w:val="24"/>
          <w:szCs w:val="24"/>
        </w:rPr>
      </w:pPr>
    </w:p>
    <w:p w14:paraId="42272B78" w14:textId="269C5889" w:rsidR="00F64015" w:rsidRDefault="00F64015" w:rsidP="00264088">
      <w:pPr>
        <w:tabs>
          <w:tab w:val="left" w:pos="3828"/>
        </w:tabs>
        <w:spacing w:line="360" w:lineRule="auto"/>
        <w:rPr>
          <w:rFonts w:ascii="Arial" w:hAnsi="Arial" w:cs="Arial"/>
          <w:sz w:val="24"/>
          <w:szCs w:val="24"/>
        </w:rPr>
      </w:pPr>
    </w:p>
    <w:p w14:paraId="56FD4AB2" w14:textId="3040780C" w:rsidR="00F64015" w:rsidRDefault="00F64015" w:rsidP="00264088">
      <w:pPr>
        <w:tabs>
          <w:tab w:val="left" w:pos="3828"/>
        </w:tabs>
        <w:spacing w:line="360" w:lineRule="auto"/>
        <w:rPr>
          <w:rFonts w:ascii="Arial" w:hAnsi="Arial" w:cs="Arial"/>
          <w:sz w:val="24"/>
          <w:szCs w:val="24"/>
        </w:rPr>
      </w:pPr>
    </w:p>
    <w:p w14:paraId="344A29BE" w14:textId="77777777" w:rsidR="00F64015" w:rsidRPr="00F64015" w:rsidRDefault="00F64015" w:rsidP="00264088">
      <w:pPr>
        <w:tabs>
          <w:tab w:val="left" w:pos="3828"/>
        </w:tabs>
        <w:spacing w:line="360" w:lineRule="auto"/>
        <w:rPr>
          <w:rFonts w:ascii="Arial" w:hAnsi="Arial" w:cs="Arial"/>
          <w:sz w:val="24"/>
          <w:szCs w:val="24"/>
        </w:rPr>
      </w:pPr>
    </w:p>
    <w:p w14:paraId="6A135BF1" w14:textId="7ED4BAB6" w:rsidR="00775FC4" w:rsidRPr="00F64015" w:rsidRDefault="00775FC4" w:rsidP="00F64015">
      <w:pPr>
        <w:tabs>
          <w:tab w:val="left" w:pos="3828"/>
        </w:tabs>
        <w:spacing w:line="480" w:lineRule="auto"/>
        <w:rPr>
          <w:rFonts w:ascii="Arial" w:hAnsi="Arial" w:cs="Arial"/>
          <w:sz w:val="24"/>
          <w:szCs w:val="24"/>
        </w:rPr>
      </w:pPr>
    </w:p>
    <w:p w14:paraId="654C1748" w14:textId="7A139B5B" w:rsidR="00544C19" w:rsidRPr="004C05CE" w:rsidRDefault="00775FC4" w:rsidP="00F64015">
      <w:pPr>
        <w:tabs>
          <w:tab w:val="left" w:pos="3828"/>
        </w:tabs>
        <w:spacing w:line="480" w:lineRule="auto"/>
        <w:rPr>
          <w:rFonts w:ascii="Arial" w:hAnsi="Arial" w:cs="Arial"/>
          <w:b/>
          <w:sz w:val="28"/>
          <w:szCs w:val="24"/>
          <w:u w:val="single"/>
        </w:rPr>
      </w:pPr>
      <w:r w:rsidRPr="004C05CE">
        <w:rPr>
          <w:rFonts w:ascii="Arial" w:hAnsi="Arial" w:cs="Arial"/>
          <w:b/>
          <w:sz w:val="28"/>
          <w:szCs w:val="24"/>
          <w:u w:val="single"/>
        </w:rPr>
        <w:t>Appendix 1 – Assignment Brief</w:t>
      </w:r>
    </w:p>
    <w:p w14:paraId="5562F9A4" w14:textId="713C2E41" w:rsidR="00A76271" w:rsidRPr="00F64015" w:rsidRDefault="00A76271" w:rsidP="00F64015">
      <w:pPr>
        <w:autoSpaceDE w:val="0"/>
        <w:autoSpaceDN w:val="0"/>
        <w:adjustRightInd w:val="0"/>
        <w:spacing w:after="0" w:line="480" w:lineRule="auto"/>
        <w:rPr>
          <w:rFonts w:ascii="Arial" w:hAnsi="Arial" w:cs="Arial"/>
          <w:color w:val="000000"/>
          <w:sz w:val="24"/>
          <w:szCs w:val="24"/>
        </w:rPr>
      </w:pPr>
      <w:r w:rsidRPr="00F64015">
        <w:rPr>
          <w:rFonts w:ascii="Arial" w:hAnsi="Arial" w:cs="Arial"/>
          <w:color w:val="000000"/>
          <w:sz w:val="24"/>
          <w:szCs w:val="24"/>
        </w:rPr>
        <w:t>Students were tasked with carrying out a case s</w:t>
      </w:r>
      <w:r w:rsidR="00544C19" w:rsidRPr="00F64015">
        <w:rPr>
          <w:rFonts w:ascii="Arial" w:hAnsi="Arial" w:cs="Arial"/>
          <w:color w:val="000000"/>
          <w:sz w:val="24"/>
          <w:szCs w:val="24"/>
        </w:rPr>
        <w:t xml:space="preserve">tudy analysis in which </w:t>
      </w:r>
      <w:r w:rsidRPr="00F64015">
        <w:rPr>
          <w:rFonts w:ascii="Arial" w:hAnsi="Arial" w:cs="Arial"/>
          <w:color w:val="000000"/>
          <w:sz w:val="24"/>
          <w:szCs w:val="24"/>
        </w:rPr>
        <w:t>we were expected to</w:t>
      </w:r>
      <w:r w:rsidR="00544C19" w:rsidRPr="00F64015">
        <w:rPr>
          <w:rFonts w:ascii="Arial" w:hAnsi="Arial" w:cs="Arial"/>
          <w:color w:val="000000"/>
          <w:sz w:val="24"/>
          <w:szCs w:val="24"/>
        </w:rPr>
        <w:t xml:space="preserve"> explore an example of ‘responsible management’ in </w:t>
      </w:r>
      <w:r w:rsidRPr="00F64015">
        <w:rPr>
          <w:rFonts w:ascii="Arial" w:hAnsi="Arial" w:cs="Arial"/>
          <w:color w:val="000000"/>
          <w:sz w:val="24"/>
          <w:szCs w:val="24"/>
        </w:rPr>
        <w:t>our</w:t>
      </w:r>
      <w:r w:rsidR="00544C19" w:rsidRPr="00F64015">
        <w:rPr>
          <w:rFonts w:ascii="Arial" w:hAnsi="Arial" w:cs="Arial"/>
          <w:color w:val="000000"/>
          <w:sz w:val="24"/>
          <w:szCs w:val="24"/>
        </w:rPr>
        <w:t xml:space="preserve"> specialist discipline</w:t>
      </w:r>
      <w:r w:rsidRPr="00F64015">
        <w:rPr>
          <w:rFonts w:ascii="Arial" w:hAnsi="Arial" w:cs="Arial"/>
          <w:color w:val="000000"/>
          <w:sz w:val="24"/>
          <w:szCs w:val="24"/>
        </w:rPr>
        <w:t>. This particular case study took the form of an ‘investigation of an example of a failure of responsible management’. The brief was as follows:</w:t>
      </w:r>
    </w:p>
    <w:p w14:paraId="510FE5DD" w14:textId="77777777" w:rsidR="00A76271" w:rsidRPr="00F64015" w:rsidRDefault="00A76271" w:rsidP="00F64015">
      <w:pPr>
        <w:autoSpaceDE w:val="0"/>
        <w:autoSpaceDN w:val="0"/>
        <w:adjustRightInd w:val="0"/>
        <w:spacing w:after="0" w:line="480" w:lineRule="auto"/>
        <w:rPr>
          <w:rFonts w:ascii="Arial" w:hAnsi="Arial" w:cs="Arial"/>
          <w:sz w:val="24"/>
          <w:szCs w:val="24"/>
        </w:rPr>
      </w:pPr>
    </w:p>
    <w:p w14:paraId="69F22E97" w14:textId="77777777" w:rsidR="00A76271" w:rsidRPr="00F64015" w:rsidRDefault="00A76271" w:rsidP="00F64015">
      <w:pPr>
        <w:autoSpaceDE w:val="0"/>
        <w:autoSpaceDN w:val="0"/>
        <w:adjustRightInd w:val="0"/>
        <w:spacing w:after="0" w:line="480" w:lineRule="auto"/>
        <w:ind w:left="720"/>
        <w:rPr>
          <w:rFonts w:ascii="Arial" w:hAnsi="Arial" w:cs="Arial"/>
          <w:sz w:val="24"/>
          <w:szCs w:val="24"/>
        </w:rPr>
      </w:pPr>
      <w:r w:rsidRPr="00F64015">
        <w:rPr>
          <w:rFonts w:ascii="Arial" w:hAnsi="Arial" w:cs="Arial"/>
          <w:sz w:val="24"/>
          <w:szCs w:val="24"/>
        </w:rPr>
        <w:t xml:space="preserve">Students should analyse a corporate scandal or controversy (which can be regarded as a failure of responsible management) - examining its causes, its social and/or environmental impact, and evaluate the nature and adequacy of response to it on the part of the wider industry/sector and society. </w:t>
      </w:r>
    </w:p>
    <w:p w14:paraId="0AF258DC" w14:textId="77777777" w:rsidR="00A76271" w:rsidRPr="00F64015" w:rsidRDefault="00A76271" w:rsidP="00F64015">
      <w:pPr>
        <w:autoSpaceDE w:val="0"/>
        <w:autoSpaceDN w:val="0"/>
        <w:adjustRightInd w:val="0"/>
        <w:spacing w:after="0" w:line="480" w:lineRule="auto"/>
        <w:ind w:left="720"/>
        <w:rPr>
          <w:rFonts w:ascii="Arial" w:hAnsi="Arial" w:cs="Arial"/>
          <w:sz w:val="24"/>
          <w:szCs w:val="24"/>
        </w:rPr>
      </w:pPr>
    </w:p>
    <w:p w14:paraId="0E47A905" w14:textId="6196FCF0" w:rsidR="00A76271" w:rsidRPr="00F64015" w:rsidRDefault="00570ECF" w:rsidP="00F64015">
      <w:pPr>
        <w:autoSpaceDE w:val="0"/>
        <w:autoSpaceDN w:val="0"/>
        <w:adjustRightInd w:val="0"/>
        <w:spacing w:after="0" w:line="480" w:lineRule="auto"/>
        <w:ind w:left="720"/>
        <w:rPr>
          <w:rFonts w:ascii="Arial" w:hAnsi="Arial" w:cs="Arial"/>
          <w:color w:val="000000"/>
          <w:sz w:val="24"/>
          <w:szCs w:val="24"/>
        </w:rPr>
      </w:pPr>
      <w:r>
        <w:rPr>
          <w:rFonts w:ascii="Arial" w:hAnsi="Arial" w:cs="Arial"/>
          <w:sz w:val="24"/>
          <w:szCs w:val="24"/>
        </w:rPr>
        <w:t>In the i</w:t>
      </w:r>
      <w:r w:rsidR="00A76271" w:rsidRPr="00F64015">
        <w:rPr>
          <w:rFonts w:ascii="Arial" w:hAnsi="Arial" w:cs="Arial"/>
          <w:sz w:val="24"/>
          <w:szCs w:val="24"/>
        </w:rPr>
        <w:t xml:space="preserve">ntroduction to the report you must clearly define the nature of the incident (scandal or controversy) and briefly set the context of the time and place in which the incident occurred. </w:t>
      </w:r>
      <w:r>
        <w:rPr>
          <w:rFonts w:ascii="Arial" w:hAnsi="Arial" w:cs="Arial"/>
          <w:color w:val="000000"/>
          <w:sz w:val="24"/>
          <w:szCs w:val="24"/>
        </w:rPr>
        <w:t>The c</w:t>
      </w:r>
      <w:r w:rsidR="00A76271" w:rsidRPr="00F64015">
        <w:rPr>
          <w:rFonts w:ascii="Arial" w:hAnsi="Arial" w:cs="Arial"/>
          <w:color w:val="000000"/>
          <w:sz w:val="24"/>
          <w:szCs w:val="24"/>
        </w:rPr>
        <w:t>onclusion to your report should make recommendations, based on your analysis, regarding future actions by the company/government to prevent similar incidents occurring in the future.</w:t>
      </w:r>
    </w:p>
    <w:p w14:paraId="44FA75D5" w14:textId="58A2210A" w:rsidR="00775FC4" w:rsidRPr="00F64015" w:rsidRDefault="00775FC4" w:rsidP="00F64015">
      <w:pPr>
        <w:tabs>
          <w:tab w:val="left" w:pos="3828"/>
        </w:tabs>
        <w:spacing w:line="480" w:lineRule="auto"/>
        <w:ind w:left="720"/>
        <w:rPr>
          <w:rFonts w:ascii="Arial" w:hAnsi="Arial" w:cs="Arial"/>
          <w:sz w:val="24"/>
          <w:szCs w:val="24"/>
        </w:rPr>
      </w:pPr>
    </w:p>
    <w:p w14:paraId="5EDA69A7" w14:textId="706ACDDD" w:rsidR="00775FC4" w:rsidRPr="00F64015" w:rsidRDefault="00775FC4" w:rsidP="00F64015">
      <w:pPr>
        <w:tabs>
          <w:tab w:val="left" w:pos="3828"/>
        </w:tabs>
        <w:spacing w:line="480" w:lineRule="auto"/>
        <w:rPr>
          <w:rFonts w:ascii="Arial" w:hAnsi="Arial" w:cs="Arial"/>
          <w:sz w:val="24"/>
          <w:szCs w:val="24"/>
        </w:rPr>
      </w:pPr>
    </w:p>
    <w:p w14:paraId="4C68923E" w14:textId="5684813B" w:rsidR="00775FC4" w:rsidRPr="00F64015" w:rsidRDefault="00775FC4" w:rsidP="00F64015">
      <w:pPr>
        <w:tabs>
          <w:tab w:val="left" w:pos="3828"/>
        </w:tabs>
        <w:spacing w:line="480" w:lineRule="auto"/>
        <w:rPr>
          <w:rFonts w:ascii="Arial" w:hAnsi="Arial" w:cs="Arial"/>
          <w:sz w:val="24"/>
          <w:szCs w:val="24"/>
        </w:rPr>
      </w:pPr>
    </w:p>
    <w:p w14:paraId="345E8A27" w14:textId="52483FEC" w:rsidR="00775FC4" w:rsidRPr="00F64015" w:rsidRDefault="00775FC4" w:rsidP="00F64015">
      <w:pPr>
        <w:tabs>
          <w:tab w:val="left" w:pos="3828"/>
        </w:tabs>
        <w:spacing w:line="480" w:lineRule="auto"/>
        <w:rPr>
          <w:rFonts w:ascii="Arial" w:hAnsi="Arial" w:cs="Arial"/>
          <w:sz w:val="24"/>
          <w:szCs w:val="24"/>
        </w:rPr>
      </w:pPr>
    </w:p>
    <w:p w14:paraId="38C934CD" w14:textId="199EE803" w:rsidR="00775FC4" w:rsidRPr="00F64015" w:rsidRDefault="00775FC4" w:rsidP="00F64015">
      <w:pPr>
        <w:tabs>
          <w:tab w:val="left" w:pos="3828"/>
        </w:tabs>
        <w:spacing w:line="480" w:lineRule="auto"/>
        <w:rPr>
          <w:rFonts w:ascii="Arial" w:hAnsi="Arial" w:cs="Arial"/>
          <w:sz w:val="24"/>
          <w:szCs w:val="24"/>
        </w:rPr>
      </w:pPr>
    </w:p>
    <w:p w14:paraId="00378114" w14:textId="1F2458E0" w:rsidR="00775FC4" w:rsidRPr="00F64015" w:rsidRDefault="00775FC4" w:rsidP="00F64015">
      <w:pPr>
        <w:tabs>
          <w:tab w:val="left" w:pos="3828"/>
        </w:tabs>
        <w:spacing w:line="480" w:lineRule="auto"/>
        <w:rPr>
          <w:rFonts w:ascii="Arial" w:hAnsi="Arial" w:cs="Arial"/>
          <w:sz w:val="24"/>
          <w:szCs w:val="24"/>
        </w:rPr>
      </w:pPr>
    </w:p>
    <w:p w14:paraId="0D1FC7F2" w14:textId="4CF33C4C" w:rsidR="0073732A" w:rsidRPr="00F64015" w:rsidRDefault="0073732A" w:rsidP="00F64015">
      <w:pPr>
        <w:tabs>
          <w:tab w:val="left" w:pos="3828"/>
        </w:tabs>
        <w:spacing w:line="480" w:lineRule="auto"/>
        <w:rPr>
          <w:rFonts w:ascii="Arial" w:hAnsi="Arial" w:cs="Arial"/>
          <w:sz w:val="24"/>
          <w:szCs w:val="24"/>
        </w:rPr>
      </w:pPr>
    </w:p>
    <w:p w14:paraId="4962D5E5" w14:textId="27636395" w:rsidR="00E72C23" w:rsidRPr="004C05CE" w:rsidRDefault="00775FC4" w:rsidP="00F64015">
      <w:pPr>
        <w:tabs>
          <w:tab w:val="left" w:pos="3828"/>
        </w:tabs>
        <w:spacing w:line="480" w:lineRule="auto"/>
        <w:rPr>
          <w:rFonts w:ascii="Arial" w:hAnsi="Arial" w:cs="Arial"/>
          <w:b/>
          <w:sz w:val="28"/>
          <w:szCs w:val="24"/>
          <w:u w:val="single"/>
        </w:rPr>
      </w:pPr>
      <w:r w:rsidRPr="004C05CE">
        <w:rPr>
          <w:rFonts w:ascii="Arial" w:hAnsi="Arial" w:cs="Arial"/>
          <w:b/>
          <w:sz w:val="28"/>
          <w:szCs w:val="24"/>
          <w:u w:val="single"/>
        </w:rPr>
        <w:t>Appendix 2 – UN Global C</w:t>
      </w:r>
      <w:r w:rsidR="00E72C23" w:rsidRPr="004C05CE">
        <w:rPr>
          <w:rFonts w:ascii="Arial" w:hAnsi="Arial" w:cs="Arial"/>
          <w:b/>
          <w:sz w:val="28"/>
          <w:szCs w:val="24"/>
          <w:u w:val="single"/>
        </w:rPr>
        <w:t>ompact Principles</w:t>
      </w:r>
    </w:p>
    <w:p w14:paraId="7601BE22" w14:textId="77777777" w:rsidR="00D63349" w:rsidRPr="00F64015" w:rsidRDefault="00D63349" w:rsidP="00F64015">
      <w:pPr>
        <w:spacing w:line="480" w:lineRule="auto"/>
        <w:rPr>
          <w:rFonts w:ascii="Arial" w:hAnsi="Arial" w:cs="Arial"/>
          <w:sz w:val="24"/>
          <w:szCs w:val="24"/>
        </w:rPr>
      </w:pPr>
    </w:p>
    <w:p w14:paraId="57F1529D" w14:textId="05F13142" w:rsidR="00E72C23" w:rsidRPr="00F64015" w:rsidRDefault="00E72C23" w:rsidP="00F64015">
      <w:pPr>
        <w:spacing w:line="480" w:lineRule="auto"/>
        <w:rPr>
          <w:rFonts w:ascii="Arial" w:hAnsi="Arial" w:cs="Arial"/>
          <w:bCs/>
          <w:sz w:val="24"/>
          <w:szCs w:val="24"/>
        </w:rPr>
      </w:pPr>
      <w:r w:rsidRPr="00F64015">
        <w:rPr>
          <w:rFonts w:ascii="Arial" w:hAnsi="Arial" w:cs="Arial"/>
          <w:sz w:val="24"/>
          <w:szCs w:val="24"/>
        </w:rPr>
        <w:t>The UN Global Compact (2000) requires corporations to observe ten principles of human rights, labour, environment and anti-corruption (</w:t>
      </w:r>
      <w:r w:rsidRPr="00F64015">
        <w:rPr>
          <w:rFonts w:ascii="Arial" w:hAnsi="Arial" w:cs="Arial"/>
          <w:bCs/>
          <w:sz w:val="24"/>
          <w:szCs w:val="24"/>
        </w:rPr>
        <w:t xml:space="preserve">Aaron and Patrick, 2013) in their business practices. </w:t>
      </w:r>
      <w:r w:rsidRPr="00F64015">
        <w:rPr>
          <w:rFonts w:ascii="Arial" w:hAnsi="Arial" w:cs="Arial"/>
          <w:sz w:val="24"/>
          <w:szCs w:val="24"/>
        </w:rPr>
        <w:t>Listed below are the UN Global Compact Principles, which serve as the basis for this case study and the entire ‘Contemporary Issues in Business and Society’ module. Due to capacity limits, I edited out the section of the report where I suggested that</w:t>
      </w:r>
      <w:r w:rsidRPr="00F64015">
        <w:rPr>
          <w:rFonts w:ascii="Arial" w:hAnsi="Arial" w:cs="Arial"/>
          <w:bCs/>
          <w:sz w:val="24"/>
          <w:szCs w:val="24"/>
        </w:rPr>
        <w:t xml:space="preserve"> </w:t>
      </w:r>
      <w:r w:rsidR="000F7291">
        <w:rPr>
          <w:rFonts w:ascii="Arial" w:hAnsi="Arial" w:cs="Arial"/>
          <w:bCs/>
          <w:sz w:val="24"/>
          <w:szCs w:val="24"/>
        </w:rPr>
        <w:t>Company X</w:t>
      </w:r>
      <w:r w:rsidRPr="00F64015">
        <w:rPr>
          <w:rFonts w:ascii="Arial" w:hAnsi="Arial" w:cs="Arial"/>
          <w:bCs/>
          <w:sz w:val="24"/>
          <w:szCs w:val="24"/>
        </w:rPr>
        <w:t xml:space="preserve"> has been taken to trial for what can be described as a failure to honour principl</w:t>
      </w:r>
      <w:r w:rsidR="009C3830" w:rsidRPr="00F64015">
        <w:rPr>
          <w:rFonts w:ascii="Arial" w:hAnsi="Arial" w:cs="Arial"/>
          <w:bCs/>
          <w:sz w:val="24"/>
          <w:szCs w:val="24"/>
        </w:rPr>
        <w:t>es 1, 2, 7 and 8.</w:t>
      </w:r>
    </w:p>
    <w:p w14:paraId="107FBE3A" w14:textId="48E45A2D" w:rsidR="00775FC4" w:rsidRPr="00F64015" w:rsidRDefault="009C3830" w:rsidP="00F64015">
      <w:pPr>
        <w:pStyle w:val="NormalWeb"/>
        <w:spacing w:line="480" w:lineRule="auto"/>
        <w:ind w:left="720"/>
        <w:rPr>
          <w:rFonts w:ascii="Arial" w:hAnsi="Arial" w:cs="Arial"/>
        </w:rPr>
      </w:pPr>
      <w:r w:rsidRPr="00F64015">
        <w:rPr>
          <w:rFonts w:ascii="Arial" w:hAnsi="Arial" w:cs="Arial"/>
        </w:rPr>
        <w:t xml:space="preserve"> </w:t>
      </w:r>
    </w:p>
    <w:p w14:paraId="23D6064F" w14:textId="77777777" w:rsidR="009C3830" w:rsidRPr="00F64015" w:rsidRDefault="009C3830" w:rsidP="00F64015">
      <w:pPr>
        <w:pStyle w:val="Heading2"/>
        <w:spacing w:line="480" w:lineRule="auto"/>
        <w:rPr>
          <w:rFonts w:ascii="Arial" w:hAnsi="Arial" w:cs="Arial"/>
          <w:b/>
          <w:color w:val="auto"/>
          <w:sz w:val="24"/>
          <w:szCs w:val="24"/>
        </w:rPr>
      </w:pPr>
      <w:r w:rsidRPr="00F64015">
        <w:rPr>
          <w:rFonts w:ascii="Arial" w:hAnsi="Arial" w:cs="Arial"/>
          <w:b/>
          <w:color w:val="auto"/>
          <w:sz w:val="24"/>
          <w:szCs w:val="24"/>
        </w:rPr>
        <w:t>Human Rights</w:t>
      </w:r>
    </w:p>
    <w:p w14:paraId="64BCD193" w14:textId="77777777" w:rsidR="009C3830" w:rsidRPr="00F64015" w:rsidRDefault="00247796" w:rsidP="00F64015">
      <w:pPr>
        <w:pStyle w:val="NormalWeb"/>
        <w:spacing w:line="480" w:lineRule="auto"/>
        <w:rPr>
          <w:rFonts w:ascii="Arial" w:hAnsi="Arial" w:cs="Arial"/>
        </w:rPr>
      </w:pPr>
      <w:hyperlink r:id="rId27" w:history="1">
        <w:r w:rsidR="009C3830" w:rsidRPr="00F64015">
          <w:rPr>
            <w:rStyle w:val="Hyperlink"/>
            <w:rFonts w:ascii="Arial" w:hAnsi="Arial" w:cs="Arial"/>
            <w:color w:val="auto"/>
          </w:rPr>
          <w:t>Principle 1</w:t>
        </w:r>
      </w:hyperlink>
      <w:r w:rsidR="009C3830" w:rsidRPr="00F64015">
        <w:rPr>
          <w:rFonts w:ascii="Arial" w:hAnsi="Arial" w:cs="Arial"/>
        </w:rPr>
        <w:t>: Businesses should support and respect the protection of internationally proclaimed human rights; and</w:t>
      </w:r>
    </w:p>
    <w:p w14:paraId="3AC0DC2E" w14:textId="77777777" w:rsidR="009C3830" w:rsidRPr="00F64015" w:rsidRDefault="00247796" w:rsidP="00F64015">
      <w:pPr>
        <w:pStyle w:val="NormalWeb"/>
        <w:spacing w:line="480" w:lineRule="auto"/>
        <w:rPr>
          <w:rFonts w:ascii="Arial" w:hAnsi="Arial" w:cs="Arial"/>
        </w:rPr>
      </w:pPr>
      <w:hyperlink r:id="rId28" w:history="1">
        <w:r w:rsidR="009C3830" w:rsidRPr="00F64015">
          <w:rPr>
            <w:rStyle w:val="Hyperlink"/>
            <w:rFonts w:ascii="Arial" w:hAnsi="Arial" w:cs="Arial"/>
            <w:color w:val="auto"/>
          </w:rPr>
          <w:t>Principle 2</w:t>
        </w:r>
      </w:hyperlink>
      <w:r w:rsidR="009C3830" w:rsidRPr="00F64015">
        <w:rPr>
          <w:rFonts w:ascii="Arial" w:hAnsi="Arial" w:cs="Arial"/>
        </w:rPr>
        <w:t xml:space="preserve">: make sure that they are not complicit in human rights abuses. </w:t>
      </w:r>
    </w:p>
    <w:p w14:paraId="13CB9A25" w14:textId="77777777" w:rsidR="009C3830" w:rsidRPr="00F64015" w:rsidRDefault="009C3830" w:rsidP="00F64015">
      <w:pPr>
        <w:pStyle w:val="Heading2"/>
        <w:spacing w:line="480" w:lineRule="auto"/>
        <w:rPr>
          <w:rFonts w:ascii="Arial" w:hAnsi="Arial" w:cs="Arial"/>
          <w:b/>
          <w:color w:val="auto"/>
          <w:sz w:val="24"/>
          <w:szCs w:val="24"/>
        </w:rPr>
      </w:pPr>
      <w:r w:rsidRPr="00F64015">
        <w:rPr>
          <w:rFonts w:ascii="Arial" w:hAnsi="Arial" w:cs="Arial"/>
          <w:b/>
          <w:color w:val="auto"/>
          <w:sz w:val="24"/>
          <w:szCs w:val="24"/>
        </w:rPr>
        <w:lastRenderedPageBreak/>
        <w:t>Labour</w:t>
      </w:r>
    </w:p>
    <w:p w14:paraId="04E53139" w14:textId="77777777" w:rsidR="009C3830" w:rsidRPr="00F64015" w:rsidRDefault="00247796" w:rsidP="00F64015">
      <w:pPr>
        <w:pStyle w:val="NormalWeb"/>
        <w:spacing w:line="480" w:lineRule="auto"/>
        <w:rPr>
          <w:rFonts w:ascii="Arial" w:hAnsi="Arial" w:cs="Arial"/>
        </w:rPr>
      </w:pPr>
      <w:hyperlink r:id="rId29" w:history="1">
        <w:r w:rsidR="009C3830" w:rsidRPr="00F64015">
          <w:rPr>
            <w:rStyle w:val="Hyperlink"/>
            <w:rFonts w:ascii="Arial" w:hAnsi="Arial" w:cs="Arial"/>
            <w:color w:val="auto"/>
          </w:rPr>
          <w:t>Principle 3</w:t>
        </w:r>
      </w:hyperlink>
      <w:r w:rsidR="009C3830" w:rsidRPr="00F64015">
        <w:rPr>
          <w:rFonts w:ascii="Arial" w:hAnsi="Arial" w:cs="Arial"/>
        </w:rPr>
        <w:t>: Businesses should uphold the freedom of association and the effective recognition of the right to collective bargaining;</w:t>
      </w:r>
    </w:p>
    <w:p w14:paraId="679DF886" w14:textId="77777777" w:rsidR="009C3830" w:rsidRPr="00F64015" w:rsidRDefault="00247796" w:rsidP="00F64015">
      <w:pPr>
        <w:pStyle w:val="NormalWeb"/>
        <w:spacing w:line="480" w:lineRule="auto"/>
        <w:rPr>
          <w:rFonts w:ascii="Arial" w:hAnsi="Arial" w:cs="Arial"/>
        </w:rPr>
      </w:pPr>
      <w:hyperlink r:id="rId30" w:history="1">
        <w:r w:rsidR="009C3830" w:rsidRPr="00F64015">
          <w:rPr>
            <w:rStyle w:val="Hyperlink"/>
            <w:rFonts w:ascii="Arial" w:hAnsi="Arial" w:cs="Arial"/>
            <w:color w:val="auto"/>
          </w:rPr>
          <w:t>Principle 4</w:t>
        </w:r>
      </w:hyperlink>
      <w:r w:rsidR="009C3830" w:rsidRPr="00F64015">
        <w:rPr>
          <w:rFonts w:ascii="Arial" w:hAnsi="Arial" w:cs="Arial"/>
        </w:rPr>
        <w:t>: the elimination of all forms of forced and compulsory labour;</w:t>
      </w:r>
    </w:p>
    <w:p w14:paraId="32541BF3" w14:textId="77777777" w:rsidR="009C3830" w:rsidRPr="00F64015" w:rsidRDefault="00247796" w:rsidP="00F64015">
      <w:pPr>
        <w:pStyle w:val="NormalWeb"/>
        <w:spacing w:line="480" w:lineRule="auto"/>
        <w:rPr>
          <w:rFonts w:ascii="Arial" w:hAnsi="Arial" w:cs="Arial"/>
        </w:rPr>
      </w:pPr>
      <w:hyperlink r:id="rId31" w:history="1">
        <w:r w:rsidR="009C3830" w:rsidRPr="00F64015">
          <w:rPr>
            <w:rStyle w:val="Hyperlink"/>
            <w:rFonts w:ascii="Arial" w:hAnsi="Arial" w:cs="Arial"/>
            <w:color w:val="auto"/>
          </w:rPr>
          <w:t>Principle 5</w:t>
        </w:r>
      </w:hyperlink>
      <w:r w:rsidR="009C3830" w:rsidRPr="00F64015">
        <w:rPr>
          <w:rFonts w:ascii="Arial" w:hAnsi="Arial" w:cs="Arial"/>
        </w:rPr>
        <w:t>: the effective abolition of child labour; and</w:t>
      </w:r>
    </w:p>
    <w:p w14:paraId="5FC10900" w14:textId="77777777" w:rsidR="009C3830" w:rsidRPr="00F64015" w:rsidRDefault="00247796" w:rsidP="00F64015">
      <w:pPr>
        <w:pStyle w:val="NormalWeb"/>
        <w:spacing w:line="480" w:lineRule="auto"/>
        <w:rPr>
          <w:rFonts w:ascii="Arial" w:hAnsi="Arial" w:cs="Arial"/>
        </w:rPr>
      </w:pPr>
      <w:hyperlink r:id="rId32" w:history="1">
        <w:r w:rsidR="009C3830" w:rsidRPr="00F64015">
          <w:rPr>
            <w:rStyle w:val="Hyperlink"/>
            <w:rFonts w:ascii="Arial" w:hAnsi="Arial" w:cs="Arial"/>
            <w:color w:val="auto"/>
          </w:rPr>
          <w:t>Principle 6</w:t>
        </w:r>
      </w:hyperlink>
      <w:r w:rsidR="009C3830" w:rsidRPr="00F64015">
        <w:rPr>
          <w:rFonts w:ascii="Arial" w:hAnsi="Arial" w:cs="Arial"/>
        </w:rPr>
        <w:t xml:space="preserve">: the elimination of discrimination in respect of employment and occupation. </w:t>
      </w:r>
    </w:p>
    <w:p w14:paraId="0B832908" w14:textId="77777777" w:rsidR="009C3830" w:rsidRPr="00F64015" w:rsidRDefault="009C3830" w:rsidP="00F64015">
      <w:pPr>
        <w:pStyle w:val="Heading2"/>
        <w:spacing w:line="480" w:lineRule="auto"/>
        <w:rPr>
          <w:rFonts w:ascii="Arial" w:hAnsi="Arial" w:cs="Arial"/>
          <w:b/>
          <w:color w:val="auto"/>
          <w:sz w:val="24"/>
          <w:szCs w:val="24"/>
        </w:rPr>
      </w:pPr>
      <w:r w:rsidRPr="00F64015">
        <w:rPr>
          <w:rFonts w:ascii="Arial" w:hAnsi="Arial" w:cs="Arial"/>
          <w:b/>
          <w:color w:val="auto"/>
          <w:sz w:val="24"/>
          <w:szCs w:val="24"/>
        </w:rPr>
        <w:t>Environment</w:t>
      </w:r>
    </w:p>
    <w:p w14:paraId="41C9DE30" w14:textId="77777777" w:rsidR="009C3830" w:rsidRPr="00F64015" w:rsidRDefault="00247796" w:rsidP="00F64015">
      <w:pPr>
        <w:pStyle w:val="NormalWeb"/>
        <w:spacing w:line="480" w:lineRule="auto"/>
        <w:rPr>
          <w:rFonts w:ascii="Arial" w:hAnsi="Arial" w:cs="Arial"/>
        </w:rPr>
      </w:pPr>
      <w:hyperlink r:id="rId33" w:history="1">
        <w:r w:rsidR="009C3830" w:rsidRPr="00F64015">
          <w:rPr>
            <w:rStyle w:val="Hyperlink"/>
            <w:rFonts w:ascii="Arial" w:hAnsi="Arial" w:cs="Arial"/>
            <w:color w:val="auto"/>
          </w:rPr>
          <w:t>Principle 7</w:t>
        </w:r>
      </w:hyperlink>
      <w:r w:rsidR="009C3830" w:rsidRPr="00F64015">
        <w:rPr>
          <w:rFonts w:ascii="Arial" w:hAnsi="Arial" w:cs="Arial"/>
        </w:rPr>
        <w:t>: Businesses should support a precautionary approach to environmental challenges;</w:t>
      </w:r>
    </w:p>
    <w:p w14:paraId="785DBFCF" w14:textId="77777777" w:rsidR="009C3830" w:rsidRPr="00F64015" w:rsidRDefault="00247796" w:rsidP="00F64015">
      <w:pPr>
        <w:pStyle w:val="NormalWeb"/>
        <w:spacing w:line="480" w:lineRule="auto"/>
        <w:rPr>
          <w:rFonts w:ascii="Arial" w:hAnsi="Arial" w:cs="Arial"/>
        </w:rPr>
      </w:pPr>
      <w:hyperlink r:id="rId34" w:history="1">
        <w:r w:rsidR="009C3830" w:rsidRPr="00F64015">
          <w:rPr>
            <w:rStyle w:val="Hyperlink"/>
            <w:rFonts w:ascii="Arial" w:hAnsi="Arial" w:cs="Arial"/>
            <w:color w:val="auto"/>
          </w:rPr>
          <w:t>Principle 8</w:t>
        </w:r>
      </w:hyperlink>
      <w:r w:rsidR="009C3830" w:rsidRPr="00F64015">
        <w:rPr>
          <w:rFonts w:ascii="Arial" w:hAnsi="Arial" w:cs="Arial"/>
        </w:rPr>
        <w:t>: undertake initiatives to promote greater environmental responsibility; and</w:t>
      </w:r>
    </w:p>
    <w:p w14:paraId="3F946960" w14:textId="77777777" w:rsidR="009C3830" w:rsidRPr="00F64015" w:rsidRDefault="00247796" w:rsidP="00F64015">
      <w:pPr>
        <w:pStyle w:val="NormalWeb"/>
        <w:spacing w:line="480" w:lineRule="auto"/>
        <w:rPr>
          <w:rFonts w:ascii="Arial" w:hAnsi="Arial" w:cs="Arial"/>
        </w:rPr>
      </w:pPr>
      <w:hyperlink r:id="rId35" w:history="1">
        <w:r w:rsidR="009C3830" w:rsidRPr="00F64015">
          <w:rPr>
            <w:rStyle w:val="Hyperlink"/>
            <w:rFonts w:ascii="Arial" w:hAnsi="Arial" w:cs="Arial"/>
            <w:color w:val="auto"/>
          </w:rPr>
          <w:t>Principle 9</w:t>
        </w:r>
      </w:hyperlink>
      <w:r w:rsidR="009C3830" w:rsidRPr="00F64015">
        <w:rPr>
          <w:rFonts w:ascii="Arial" w:hAnsi="Arial" w:cs="Arial"/>
        </w:rPr>
        <w:t xml:space="preserve">: encourage the development and diffusion of environmentally friendly technologies. </w:t>
      </w:r>
    </w:p>
    <w:p w14:paraId="3B9B6769" w14:textId="77777777" w:rsidR="009C3830" w:rsidRPr="00F64015" w:rsidRDefault="009C3830" w:rsidP="00F64015">
      <w:pPr>
        <w:pStyle w:val="Heading2"/>
        <w:spacing w:line="480" w:lineRule="auto"/>
        <w:rPr>
          <w:rFonts w:ascii="Arial" w:hAnsi="Arial" w:cs="Arial"/>
          <w:b/>
          <w:color w:val="auto"/>
          <w:sz w:val="24"/>
          <w:szCs w:val="24"/>
        </w:rPr>
      </w:pPr>
      <w:r w:rsidRPr="00F64015">
        <w:rPr>
          <w:rFonts w:ascii="Arial" w:hAnsi="Arial" w:cs="Arial"/>
          <w:b/>
          <w:color w:val="auto"/>
          <w:sz w:val="24"/>
          <w:szCs w:val="24"/>
        </w:rPr>
        <w:t>Anti-Corruption</w:t>
      </w:r>
    </w:p>
    <w:p w14:paraId="722B30AC" w14:textId="0803F2AD" w:rsidR="00D63349" w:rsidRPr="00F64015" w:rsidRDefault="00247796" w:rsidP="00F64015">
      <w:pPr>
        <w:pStyle w:val="NormalWeb"/>
        <w:spacing w:line="480" w:lineRule="auto"/>
        <w:rPr>
          <w:rFonts w:ascii="Arial" w:hAnsi="Arial" w:cs="Arial"/>
        </w:rPr>
      </w:pPr>
      <w:hyperlink r:id="rId36" w:history="1">
        <w:r w:rsidR="009C3830" w:rsidRPr="00F64015">
          <w:rPr>
            <w:rStyle w:val="Hyperlink"/>
            <w:rFonts w:ascii="Arial" w:hAnsi="Arial" w:cs="Arial"/>
            <w:color w:val="auto"/>
          </w:rPr>
          <w:t>Principle 10</w:t>
        </w:r>
      </w:hyperlink>
      <w:r w:rsidR="009C3830" w:rsidRPr="00F64015">
        <w:rPr>
          <w:rFonts w:ascii="Arial" w:hAnsi="Arial" w:cs="Arial"/>
        </w:rPr>
        <w:t>: Businesses should work against corruption in all its forms, including extortion and bribery.</w:t>
      </w:r>
    </w:p>
    <w:p w14:paraId="04DEF8DA" w14:textId="39C87076" w:rsidR="009C3830" w:rsidRDefault="009C3830" w:rsidP="00F64015">
      <w:pPr>
        <w:pStyle w:val="NormalWeb"/>
        <w:spacing w:line="480" w:lineRule="auto"/>
        <w:rPr>
          <w:rFonts w:ascii="Arial" w:hAnsi="Arial" w:cs="Arial"/>
          <w:i/>
        </w:rPr>
      </w:pPr>
      <w:r w:rsidRPr="00F64015">
        <w:rPr>
          <w:rFonts w:ascii="Arial" w:hAnsi="Arial" w:cs="Arial"/>
          <w:i/>
        </w:rPr>
        <w:t>(United Nations Global Compact, 2000)</w:t>
      </w:r>
    </w:p>
    <w:p w14:paraId="598F2479" w14:textId="763A5A81" w:rsidR="00F64015" w:rsidRDefault="00F64015" w:rsidP="00F64015">
      <w:pPr>
        <w:pStyle w:val="NormalWeb"/>
        <w:spacing w:line="480" w:lineRule="auto"/>
        <w:rPr>
          <w:rFonts w:ascii="Arial" w:hAnsi="Arial" w:cs="Arial"/>
          <w:i/>
        </w:rPr>
      </w:pPr>
    </w:p>
    <w:p w14:paraId="37AEFCBA" w14:textId="4475F6A5" w:rsidR="00F64015" w:rsidRDefault="00F64015" w:rsidP="00F64015">
      <w:pPr>
        <w:pStyle w:val="NormalWeb"/>
        <w:spacing w:line="480" w:lineRule="auto"/>
        <w:rPr>
          <w:rFonts w:ascii="Arial" w:hAnsi="Arial" w:cs="Arial"/>
          <w:i/>
        </w:rPr>
      </w:pPr>
    </w:p>
    <w:p w14:paraId="7C83FFDD" w14:textId="0AE42565" w:rsidR="00F64015" w:rsidRDefault="00F64015" w:rsidP="00F64015">
      <w:pPr>
        <w:pStyle w:val="NormalWeb"/>
        <w:spacing w:line="480" w:lineRule="auto"/>
        <w:rPr>
          <w:rFonts w:ascii="Arial" w:hAnsi="Arial" w:cs="Arial"/>
          <w:i/>
        </w:rPr>
      </w:pPr>
    </w:p>
    <w:p w14:paraId="6D7B54A7" w14:textId="129C25FC" w:rsidR="00F64015" w:rsidRDefault="00F64015" w:rsidP="00F64015">
      <w:pPr>
        <w:pStyle w:val="NormalWeb"/>
        <w:spacing w:line="480" w:lineRule="auto"/>
        <w:rPr>
          <w:rFonts w:ascii="Arial" w:hAnsi="Arial" w:cs="Arial"/>
          <w:i/>
        </w:rPr>
      </w:pPr>
    </w:p>
    <w:p w14:paraId="0B69FD61" w14:textId="64AE6A1D" w:rsidR="00F64015" w:rsidRDefault="00F64015" w:rsidP="00F64015">
      <w:pPr>
        <w:pStyle w:val="NormalWeb"/>
        <w:spacing w:line="480" w:lineRule="auto"/>
        <w:rPr>
          <w:rFonts w:ascii="Arial" w:hAnsi="Arial" w:cs="Arial"/>
          <w:i/>
        </w:rPr>
      </w:pPr>
    </w:p>
    <w:p w14:paraId="374E9C67" w14:textId="1997B776" w:rsidR="00F64015" w:rsidRPr="00F64015" w:rsidRDefault="00F64015" w:rsidP="00F64015">
      <w:pPr>
        <w:pStyle w:val="NormalWeb"/>
        <w:spacing w:line="480" w:lineRule="auto"/>
        <w:rPr>
          <w:rFonts w:ascii="Arial" w:hAnsi="Arial" w:cs="Arial"/>
          <w:i/>
        </w:rPr>
      </w:pPr>
    </w:p>
    <w:p w14:paraId="1AC5CC23" w14:textId="0985F132" w:rsidR="00775FC4" w:rsidRPr="004C05CE" w:rsidRDefault="00775FC4" w:rsidP="00F64015">
      <w:pPr>
        <w:tabs>
          <w:tab w:val="left" w:pos="3828"/>
        </w:tabs>
        <w:spacing w:line="480" w:lineRule="auto"/>
        <w:rPr>
          <w:rFonts w:ascii="Arial" w:hAnsi="Arial" w:cs="Arial"/>
          <w:b/>
          <w:sz w:val="28"/>
          <w:szCs w:val="24"/>
          <w:u w:val="single"/>
        </w:rPr>
      </w:pPr>
      <w:r w:rsidRPr="004C05CE">
        <w:rPr>
          <w:rFonts w:ascii="Arial" w:hAnsi="Arial" w:cs="Arial"/>
          <w:b/>
          <w:sz w:val="28"/>
          <w:szCs w:val="24"/>
          <w:u w:val="single"/>
        </w:rPr>
        <w:t>Appendix 3 - Commentary</w:t>
      </w:r>
    </w:p>
    <w:p w14:paraId="31351B4E" w14:textId="77777777" w:rsidR="00775FC4" w:rsidRPr="00F64015" w:rsidRDefault="00775FC4" w:rsidP="00F64015">
      <w:pPr>
        <w:tabs>
          <w:tab w:val="left" w:pos="3828"/>
        </w:tabs>
        <w:spacing w:line="480" w:lineRule="auto"/>
        <w:rPr>
          <w:rFonts w:ascii="Arial" w:hAnsi="Arial" w:cs="Arial"/>
          <w:sz w:val="24"/>
          <w:szCs w:val="24"/>
        </w:rPr>
      </w:pPr>
    </w:p>
    <w:p w14:paraId="5D6548D7" w14:textId="2611E8C5" w:rsidR="00775FC4" w:rsidRPr="00F64015" w:rsidRDefault="00775FC4" w:rsidP="00F64015">
      <w:pPr>
        <w:tabs>
          <w:tab w:val="left" w:pos="3828"/>
        </w:tabs>
        <w:spacing w:line="480" w:lineRule="auto"/>
        <w:rPr>
          <w:rFonts w:ascii="Arial" w:hAnsi="Arial" w:cs="Arial"/>
          <w:sz w:val="24"/>
          <w:szCs w:val="24"/>
        </w:rPr>
      </w:pPr>
      <w:r w:rsidRPr="00F64015">
        <w:rPr>
          <w:rFonts w:ascii="Arial" w:hAnsi="Arial" w:cs="Arial"/>
          <w:sz w:val="24"/>
          <w:szCs w:val="24"/>
        </w:rPr>
        <w:t xml:space="preserve">The Al-Jazeera (2016) news report provides an up-to-date account of the current status of this controversy, including perspectives from different parties affected by the trial e.g. the Ogoni community, </w:t>
      </w:r>
      <w:r w:rsidR="000F7291">
        <w:rPr>
          <w:rFonts w:ascii="Arial" w:hAnsi="Arial" w:cs="Arial"/>
          <w:sz w:val="24"/>
          <w:szCs w:val="24"/>
        </w:rPr>
        <w:t>Company X</w:t>
      </w:r>
      <w:r w:rsidRPr="00F64015">
        <w:rPr>
          <w:rFonts w:ascii="Arial" w:hAnsi="Arial" w:cs="Arial"/>
          <w:sz w:val="24"/>
          <w:szCs w:val="24"/>
        </w:rPr>
        <w:t xml:space="preserve">, lawyers for both parties, SPDC and the Nigerian government. Amnesty International (2015) and the UN (2011) are able to provide empirical evidence in their reports. Amnesty International has the benefit of being more recent, but displays a clear bias against the corporation. The UN, despite being less recent (only five years old however), balances this out by presenting a neutral case and useful recommendations which are supported by Amnesty International. It also proves useful in showing what progress has been made by </w:t>
      </w:r>
      <w:r w:rsidR="000F7291">
        <w:rPr>
          <w:rFonts w:ascii="Arial" w:hAnsi="Arial" w:cs="Arial"/>
          <w:sz w:val="24"/>
          <w:szCs w:val="24"/>
        </w:rPr>
        <w:t>Company X</w:t>
      </w:r>
      <w:r w:rsidRPr="00F64015">
        <w:rPr>
          <w:rFonts w:ascii="Arial" w:hAnsi="Arial" w:cs="Arial"/>
          <w:sz w:val="24"/>
          <w:szCs w:val="24"/>
        </w:rPr>
        <w:t xml:space="preserve">, if any, by comparing and contrasting it with Amnesty International’s report. Ordinioha and Brisbie (2013) hone in on the effects to health and wellbeing, which is important for establishing </w:t>
      </w:r>
      <w:r w:rsidR="000F7291">
        <w:rPr>
          <w:rFonts w:ascii="Arial" w:hAnsi="Arial" w:cs="Arial"/>
          <w:sz w:val="24"/>
          <w:szCs w:val="24"/>
        </w:rPr>
        <w:t>Company X</w:t>
      </w:r>
      <w:r w:rsidRPr="00F64015">
        <w:rPr>
          <w:rFonts w:ascii="Arial" w:hAnsi="Arial" w:cs="Arial"/>
          <w:sz w:val="24"/>
          <w:szCs w:val="24"/>
        </w:rPr>
        <w:t xml:space="preserve">’s imputability, accountability and liability in this case. To avoid bias in the case study, </w:t>
      </w:r>
      <w:r w:rsidR="000F7291">
        <w:rPr>
          <w:rFonts w:ascii="Arial" w:hAnsi="Arial" w:cs="Arial"/>
          <w:sz w:val="24"/>
          <w:szCs w:val="24"/>
        </w:rPr>
        <w:t>Company X</w:t>
      </w:r>
      <w:r w:rsidRPr="00F64015">
        <w:rPr>
          <w:rFonts w:ascii="Arial" w:hAnsi="Arial" w:cs="Arial"/>
          <w:sz w:val="24"/>
          <w:szCs w:val="24"/>
        </w:rPr>
        <w:t xml:space="preserve">’s own policies have been used to show that they are responsible practitioners in theory. They have also been useful in comparing theory to practice, to depict how far they enact their principles, if at all. </w:t>
      </w:r>
    </w:p>
    <w:p w14:paraId="26CC013A" w14:textId="515144AE" w:rsidR="00775FC4" w:rsidRPr="00F64015" w:rsidRDefault="00775FC4" w:rsidP="00264088">
      <w:pPr>
        <w:tabs>
          <w:tab w:val="left" w:pos="3828"/>
        </w:tabs>
        <w:spacing w:line="360" w:lineRule="auto"/>
        <w:rPr>
          <w:rFonts w:ascii="Arial" w:hAnsi="Arial" w:cs="Arial"/>
          <w:sz w:val="24"/>
          <w:szCs w:val="24"/>
        </w:rPr>
      </w:pPr>
    </w:p>
    <w:sectPr w:rsidR="00775FC4" w:rsidRPr="00F640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BC409" w14:textId="77777777" w:rsidR="00247796" w:rsidRDefault="00247796" w:rsidP="005336A3">
      <w:pPr>
        <w:spacing w:after="0" w:line="240" w:lineRule="auto"/>
      </w:pPr>
      <w:r>
        <w:separator/>
      </w:r>
    </w:p>
  </w:endnote>
  <w:endnote w:type="continuationSeparator" w:id="0">
    <w:p w14:paraId="65CDF488" w14:textId="77777777" w:rsidR="00247796" w:rsidRDefault="00247796" w:rsidP="0053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724710"/>
      <w:docPartObj>
        <w:docPartGallery w:val="Page Numbers (Bottom of Page)"/>
        <w:docPartUnique/>
      </w:docPartObj>
    </w:sdtPr>
    <w:sdtEndPr>
      <w:rPr>
        <w:noProof/>
      </w:rPr>
    </w:sdtEndPr>
    <w:sdtContent>
      <w:p w14:paraId="16301786" w14:textId="4B0F2197" w:rsidR="00DD4854" w:rsidRDefault="00DD4854">
        <w:pPr>
          <w:pStyle w:val="Footer"/>
          <w:jc w:val="center"/>
        </w:pPr>
        <w:r>
          <w:fldChar w:fldCharType="begin"/>
        </w:r>
        <w:r>
          <w:instrText xml:space="preserve"> PAGE   \* MERGEFORMAT </w:instrText>
        </w:r>
        <w:r>
          <w:fldChar w:fldCharType="separate"/>
        </w:r>
        <w:r w:rsidR="002D5DC4">
          <w:rPr>
            <w:noProof/>
          </w:rPr>
          <w:t>2</w:t>
        </w:r>
        <w:r>
          <w:rPr>
            <w:noProof/>
          </w:rPr>
          <w:fldChar w:fldCharType="end"/>
        </w:r>
      </w:p>
    </w:sdtContent>
  </w:sdt>
  <w:p w14:paraId="76C0E437" w14:textId="77777777" w:rsidR="00DD4854" w:rsidRDefault="00DD4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71553" w14:textId="77777777" w:rsidR="00247796" w:rsidRDefault="00247796" w:rsidP="005336A3">
      <w:pPr>
        <w:spacing w:after="0" w:line="240" w:lineRule="auto"/>
      </w:pPr>
      <w:r>
        <w:separator/>
      </w:r>
    </w:p>
  </w:footnote>
  <w:footnote w:type="continuationSeparator" w:id="0">
    <w:p w14:paraId="18D734A6" w14:textId="77777777" w:rsidR="00247796" w:rsidRDefault="00247796" w:rsidP="00533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DD5"/>
    <w:multiLevelType w:val="hybridMultilevel"/>
    <w:tmpl w:val="A17C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929CD"/>
    <w:multiLevelType w:val="hybridMultilevel"/>
    <w:tmpl w:val="5810D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E6D88"/>
    <w:multiLevelType w:val="hybridMultilevel"/>
    <w:tmpl w:val="99B2ACEC"/>
    <w:lvl w:ilvl="0" w:tplc="ACD86E16">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DAA66CB"/>
    <w:multiLevelType w:val="hybridMultilevel"/>
    <w:tmpl w:val="7E5621BC"/>
    <w:lvl w:ilvl="0" w:tplc="17961FCE">
      <w:start w:val="1"/>
      <w:numFmt w:val="bullet"/>
      <w:lvlText w:val="­"/>
      <w:lvlJc w:val="left"/>
      <w:pPr>
        <w:ind w:left="720" w:hanging="360"/>
      </w:pPr>
      <w:rPr>
        <w:rFonts w:ascii="Courier New" w:hAnsi="Courier New" w:hint="default"/>
      </w:rPr>
    </w:lvl>
    <w:lvl w:ilvl="1" w:tplc="17961FC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AA3B86"/>
    <w:multiLevelType w:val="hybridMultilevel"/>
    <w:tmpl w:val="74C0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375543"/>
    <w:multiLevelType w:val="hybridMultilevel"/>
    <w:tmpl w:val="1EB46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6A04F6"/>
    <w:multiLevelType w:val="hybridMultilevel"/>
    <w:tmpl w:val="338E27AC"/>
    <w:lvl w:ilvl="0" w:tplc="17961FC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2217FB3"/>
    <w:multiLevelType w:val="hybridMultilevel"/>
    <w:tmpl w:val="7CB6CAC0"/>
    <w:lvl w:ilvl="0" w:tplc="17961FC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B80AC2"/>
    <w:multiLevelType w:val="multilevel"/>
    <w:tmpl w:val="E888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7021A"/>
    <w:multiLevelType w:val="hybridMultilevel"/>
    <w:tmpl w:val="A98020EC"/>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0">
    <w:nsid w:val="38107916"/>
    <w:multiLevelType w:val="hybridMultilevel"/>
    <w:tmpl w:val="3886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1E5F8F"/>
    <w:multiLevelType w:val="hybridMultilevel"/>
    <w:tmpl w:val="59266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B30148D"/>
    <w:multiLevelType w:val="hybridMultilevel"/>
    <w:tmpl w:val="552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112A43"/>
    <w:multiLevelType w:val="hybridMultilevel"/>
    <w:tmpl w:val="3118E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A9D65EF"/>
    <w:multiLevelType w:val="multilevel"/>
    <w:tmpl w:val="ACF6D5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F65995"/>
    <w:multiLevelType w:val="hybridMultilevel"/>
    <w:tmpl w:val="E69A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604C89"/>
    <w:multiLevelType w:val="hybridMultilevel"/>
    <w:tmpl w:val="448ABD00"/>
    <w:lvl w:ilvl="0" w:tplc="372E606A">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4"/>
    <w:lvlOverride w:ilvl="1">
      <w:lvl w:ilvl="1">
        <w:numFmt w:val="decimal"/>
        <w:lvlText w:val="%2."/>
        <w:lvlJc w:val="left"/>
        <w:pPr>
          <w:tabs>
            <w:tab w:val="num" w:pos="1440"/>
          </w:tabs>
          <w:ind w:left="1440" w:hanging="360"/>
        </w:pPr>
      </w:lvl>
    </w:lvlOverride>
  </w:num>
  <w:num w:numId="4">
    <w:abstractNumId w:val="8"/>
  </w:num>
  <w:num w:numId="5">
    <w:abstractNumId w:val="11"/>
  </w:num>
  <w:num w:numId="6">
    <w:abstractNumId w:val="4"/>
  </w:num>
  <w:num w:numId="7">
    <w:abstractNumId w:val="0"/>
  </w:num>
  <w:num w:numId="8">
    <w:abstractNumId w:val="10"/>
  </w:num>
  <w:num w:numId="9">
    <w:abstractNumId w:val="9"/>
  </w:num>
  <w:num w:numId="10">
    <w:abstractNumId w:val="12"/>
  </w:num>
  <w:num w:numId="11">
    <w:abstractNumId w:val="15"/>
  </w:num>
  <w:num w:numId="12">
    <w:abstractNumId w:val="13"/>
  </w:num>
  <w:num w:numId="13">
    <w:abstractNumId w:val="7"/>
  </w:num>
  <w:num w:numId="14">
    <w:abstractNumId w:val="3"/>
  </w:num>
  <w:num w:numId="15">
    <w:abstractNumId w:val="6"/>
  </w:num>
  <w:num w:numId="16">
    <w:abstractNumId w:val="5"/>
  </w:num>
  <w:num w:numId="17">
    <w:abstractNumId w:val="16"/>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1E"/>
    <w:rsid w:val="0001255B"/>
    <w:rsid w:val="00020A20"/>
    <w:rsid w:val="0002749C"/>
    <w:rsid w:val="00032925"/>
    <w:rsid w:val="000335CF"/>
    <w:rsid w:val="00034F06"/>
    <w:rsid w:val="00041A53"/>
    <w:rsid w:val="000501B7"/>
    <w:rsid w:val="000625A6"/>
    <w:rsid w:val="00062F2D"/>
    <w:rsid w:val="0006534F"/>
    <w:rsid w:val="000655F4"/>
    <w:rsid w:val="00065B11"/>
    <w:rsid w:val="000824F0"/>
    <w:rsid w:val="000827A5"/>
    <w:rsid w:val="00083C38"/>
    <w:rsid w:val="00085398"/>
    <w:rsid w:val="000916D7"/>
    <w:rsid w:val="00091A34"/>
    <w:rsid w:val="000935B3"/>
    <w:rsid w:val="0009566B"/>
    <w:rsid w:val="0009714F"/>
    <w:rsid w:val="000A298C"/>
    <w:rsid w:val="000A7804"/>
    <w:rsid w:val="000A7968"/>
    <w:rsid w:val="000B452B"/>
    <w:rsid w:val="000B7945"/>
    <w:rsid w:val="000C38BC"/>
    <w:rsid w:val="000C5734"/>
    <w:rsid w:val="000D02C9"/>
    <w:rsid w:val="000D3786"/>
    <w:rsid w:val="000D5189"/>
    <w:rsid w:val="000D6282"/>
    <w:rsid w:val="000D6326"/>
    <w:rsid w:val="000D6D36"/>
    <w:rsid w:val="000E3105"/>
    <w:rsid w:val="000E5E35"/>
    <w:rsid w:val="000F09AB"/>
    <w:rsid w:val="000F7291"/>
    <w:rsid w:val="00100969"/>
    <w:rsid w:val="00107E6A"/>
    <w:rsid w:val="00120A98"/>
    <w:rsid w:val="0012459E"/>
    <w:rsid w:val="00126427"/>
    <w:rsid w:val="00132968"/>
    <w:rsid w:val="0013421B"/>
    <w:rsid w:val="00135DA2"/>
    <w:rsid w:val="00143390"/>
    <w:rsid w:val="00147036"/>
    <w:rsid w:val="001603CE"/>
    <w:rsid w:val="0016109A"/>
    <w:rsid w:val="0016452C"/>
    <w:rsid w:val="00167010"/>
    <w:rsid w:val="00174CAD"/>
    <w:rsid w:val="00175B11"/>
    <w:rsid w:val="0018342D"/>
    <w:rsid w:val="001862D5"/>
    <w:rsid w:val="00187300"/>
    <w:rsid w:val="001B2F45"/>
    <w:rsid w:val="001B6140"/>
    <w:rsid w:val="001C24FF"/>
    <w:rsid w:val="001C772F"/>
    <w:rsid w:val="001D770A"/>
    <w:rsid w:val="001D7C56"/>
    <w:rsid w:val="001E06AC"/>
    <w:rsid w:val="001F3CAB"/>
    <w:rsid w:val="00205A25"/>
    <w:rsid w:val="00205A83"/>
    <w:rsid w:val="00211095"/>
    <w:rsid w:val="00215764"/>
    <w:rsid w:val="0022426E"/>
    <w:rsid w:val="00225F20"/>
    <w:rsid w:val="002274A8"/>
    <w:rsid w:val="00233123"/>
    <w:rsid w:val="00235813"/>
    <w:rsid w:val="00241264"/>
    <w:rsid w:val="00247796"/>
    <w:rsid w:val="002577C8"/>
    <w:rsid w:val="00261C70"/>
    <w:rsid w:val="00263E6B"/>
    <w:rsid w:val="00264088"/>
    <w:rsid w:val="00265C77"/>
    <w:rsid w:val="00270BFF"/>
    <w:rsid w:val="002713F0"/>
    <w:rsid w:val="00281093"/>
    <w:rsid w:val="00282E1D"/>
    <w:rsid w:val="002838F6"/>
    <w:rsid w:val="00292329"/>
    <w:rsid w:val="002954DD"/>
    <w:rsid w:val="00297B0B"/>
    <w:rsid w:val="002A0C16"/>
    <w:rsid w:val="002A198F"/>
    <w:rsid w:val="002A421A"/>
    <w:rsid w:val="002A4642"/>
    <w:rsid w:val="002B3C83"/>
    <w:rsid w:val="002B44A5"/>
    <w:rsid w:val="002C194F"/>
    <w:rsid w:val="002C1D09"/>
    <w:rsid w:val="002C5652"/>
    <w:rsid w:val="002C6B52"/>
    <w:rsid w:val="002D039D"/>
    <w:rsid w:val="002D5DC4"/>
    <w:rsid w:val="002E2A16"/>
    <w:rsid w:val="002E3D3D"/>
    <w:rsid w:val="002F424F"/>
    <w:rsid w:val="002F5D03"/>
    <w:rsid w:val="003008F3"/>
    <w:rsid w:val="0030437D"/>
    <w:rsid w:val="00312155"/>
    <w:rsid w:val="0031370A"/>
    <w:rsid w:val="003153A2"/>
    <w:rsid w:val="0031576C"/>
    <w:rsid w:val="00315A06"/>
    <w:rsid w:val="0032114E"/>
    <w:rsid w:val="003222B8"/>
    <w:rsid w:val="00331562"/>
    <w:rsid w:val="00333432"/>
    <w:rsid w:val="003342BB"/>
    <w:rsid w:val="00336235"/>
    <w:rsid w:val="00337BB4"/>
    <w:rsid w:val="00342262"/>
    <w:rsid w:val="00344C13"/>
    <w:rsid w:val="00345995"/>
    <w:rsid w:val="00346417"/>
    <w:rsid w:val="003502D0"/>
    <w:rsid w:val="00350510"/>
    <w:rsid w:val="003557D4"/>
    <w:rsid w:val="00355832"/>
    <w:rsid w:val="003632E3"/>
    <w:rsid w:val="0036597E"/>
    <w:rsid w:val="003667FC"/>
    <w:rsid w:val="00367B39"/>
    <w:rsid w:val="00367F8D"/>
    <w:rsid w:val="003777AB"/>
    <w:rsid w:val="003777F4"/>
    <w:rsid w:val="00381CE4"/>
    <w:rsid w:val="003821AE"/>
    <w:rsid w:val="00394391"/>
    <w:rsid w:val="0039597C"/>
    <w:rsid w:val="003A60CD"/>
    <w:rsid w:val="003A66B2"/>
    <w:rsid w:val="003A72F2"/>
    <w:rsid w:val="003B2E64"/>
    <w:rsid w:val="003B6329"/>
    <w:rsid w:val="003C0583"/>
    <w:rsid w:val="003C34B6"/>
    <w:rsid w:val="003C34F9"/>
    <w:rsid w:val="003C38A7"/>
    <w:rsid w:val="003C4521"/>
    <w:rsid w:val="003C4720"/>
    <w:rsid w:val="003C5030"/>
    <w:rsid w:val="003C5868"/>
    <w:rsid w:val="003D6758"/>
    <w:rsid w:val="003E02B7"/>
    <w:rsid w:val="003E1A8D"/>
    <w:rsid w:val="003E68BA"/>
    <w:rsid w:val="003E756D"/>
    <w:rsid w:val="003F1CB8"/>
    <w:rsid w:val="003F3AC8"/>
    <w:rsid w:val="003F50B0"/>
    <w:rsid w:val="00400341"/>
    <w:rsid w:val="00407375"/>
    <w:rsid w:val="004111B3"/>
    <w:rsid w:val="00417BFD"/>
    <w:rsid w:val="0043009D"/>
    <w:rsid w:val="00436E1E"/>
    <w:rsid w:val="004422E9"/>
    <w:rsid w:val="00453201"/>
    <w:rsid w:val="004561BB"/>
    <w:rsid w:val="00462857"/>
    <w:rsid w:val="0046355E"/>
    <w:rsid w:val="00464B9A"/>
    <w:rsid w:val="004718E1"/>
    <w:rsid w:val="00473EA7"/>
    <w:rsid w:val="00474F5E"/>
    <w:rsid w:val="0047588E"/>
    <w:rsid w:val="00480B91"/>
    <w:rsid w:val="004A1CCB"/>
    <w:rsid w:val="004A7DC0"/>
    <w:rsid w:val="004B2C58"/>
    <w:rsid w:val="004B7158"/>
    <w:rsid w:val="004C05CE"/>
    <w:rsid w:val="004C5465"/>
    <w:rsid w:val="004D0142"/>
    <w:rsid w:val="004D1684"/>
    <w:rsid w:val="004E3FD2"/>
    <w:rsid w:val="004E5BA9"/>
    <w:rsid w:val="004E7FC0"/>
    <w:rsid w:val="004F0537"/>
    <w:rsid w:val="004F28C2"/>
    <w:rsid w:val="004F5899"/>
    <w:rsid w:val="004F628A"/>
    <w:rsid w:val="005006CD"/>
    <w:rsid w:val="00501B88"/>
    <w:rsid w:val="00502AD1"/>
    <w:rsid w:val="00503A13"/>
    <w:rsid w:val="00512D7D"/>
    <w:rsid w:val="005161C7"/>
    <w:rsid w:val="005179AA"/>
    <w:rsid w:val="00520189"/>
    <w:rsid w:val="0053156F"/>
    <w:rsid w:val="005322FE"/>
    <w:rsid w:val="00533265"/>
    <w:rsid w:val="005336A3"/>
    <w:rsid w:val="00535A21"/>
    <w:rsid w:val="00536A84"/>
    <w:rsid w:val="00542B5E"/>
    <w:rsid w:val="00544AC0"/>
    <w:rsid w:val="00544C19"/>
    <w:rsid w:val="00544EB6"/>
    <w:rsid w:val="00545DD8"/>
    <w:rsid w:val="005524AB"/>
    <w:rsid w:val="00556539"/>
    <w:rsid w:val="00570ECF"/>
    <w:rsid w:val="0057388E"/>
    <w:rsid w:val="00574C8E"/>
    <w:rsid w:val="005807D8"/>
    <w:rsid w:val="0058128B"/>
    <w:rsid w:val="0058362B"/>
    <w:rsid w:val="00587DBF"/>
    <w:rsid w:val="005912D7"/>
    <w:rsid w:val="00595429"/>
    <w:rsid w:val="0059704B"/>
    <w:rsid w:val="005A061B"/>
    <w:rsid w:val="005A647E"/>
    <w:rsid w:val="005B116D"/>
    <w:rsid w:val="005B13B9"/>
    <w:rsid w:val="005D4653"/>
    <w:rsid w:val="005D555A"/>
    <w:rsid w:val="005E3D1E"/>
    <w:rsid w:val="005F2D9B"/>
    <w:rsid w:val="005F59D8"/>
    <w:rsid w:val="005F78E0"/>
    <w:rsid w:val="0060361B"/>
    <w:rsid w:val="006039CE"/>
    <w:rsid w:val="00607C3C"/>
    <w:rsid w:val="00612F4F"/>
    <w:rsid w:val="006159D4"/>
    <w:rsid w:val="006241B3"/>
    <w:rsid w:val="00624449"/>
    <w:rsid w:val="006375CD"/>
    <w:rsid w:val="00645A7C"/>
    <w:rsid w:val="0065636E"/>
    <w:rsid w:val="0066080D"/>
    <w:rsid w:val="006711A9"/>
    <w:rsid w:val="00674840"/>
    <w:rsid w:val="0067506B"/>
    <w:rsid w:val="00677344"/>
    <w:rsid w:val="00684AE3"/>
    <w:rsid w:val="00695E96"/>
    <w:rsid w:val="00697FDF"/>
    <w:rsid w:val="006A001F"/>
    <w:rsid w:val="006A0367"/>
    <w:rsid w:val="006A256F"/>
    <w:rsid w:val="006A2E11"/>
    <w:rsid w:val="006A3FD5"/>
    <w:rsid w:val="006A4A0D"/>
    <w:rsid w:val="006A76B0"/>
    <w:rsid w:val="006B240C"/>
    <w:rsid w:val="006D4216"/>
    <w:rsid w:val="006D5C8D"/>
    <w:rsid w:val="006E39FB"/>
    <w:rsid w:val="006E3BC6"/>
    <w:rsid w:val="006E40FD"/>
    <w:rsid w:val="006F18BE"/>
    <w:rsid w:val="006F2CD4"/>
    <w:rsid w:val="006F5D3A"/>
    <w:rsid w:val="00700168"/>
    <w:rsid w:val="007021AE"/>
    <w:rsid w:val="00704230"/>
    <w:rsid w:val="00704E8A"/>
    <w:rsid w:val="00710501"/>
    <w:rsid w:val="00712938"/>
    <w:rsid w:val="00714DEE"/>
    <w:rsid w:val="007158ED"/>
    <w:rsid w:val="007304C7"/>
    <w:rsid w:val="007305D3"/>
    <w:rsid w:val="007342A7"/>
    <w:rsid w:val="00734CE2"/>
    <w:rsid w:val="0073732A"/>
    <w:rsid w:val="00743197"/>
    <w:rsid w:val="00745249"/>
    <w:rsid w:val="0074524E"/>
    <w:rsid w:val="00745D37"/>
    <w:rsid w:val="007574B8"/>
    <w:rsid w:val="00760A55"/>
    <w:rsid w:val="00770E40"/>
    <w:rsid w:val="00775FC4"/>
    <w:rsid w:val="00790964"/>
    <w:rsid w:val="00790E71"/>
    <w:rsid w:val="00791D9F"/>
    <w:rsid w:val="00792413"/>
    <w:rsid w:val="0079665A"/>
    <w:rsid w:val="007A08A3"/>
    <w:rsid w:val="007A387C"/>
    <w:rsid w:val="007A7EC4"/>
    <w:rsid w:val="007B4403"/>
    <w:rsid w:val="007C3E65"/>
    <w:rsid w:val="007C78C8"/>
    <w:rsid w:val="007D162D"/>
    <w:rsid w:val="007D3331"/>
    <w:rsid w:val="007E0E7E"/>
    <w:rsid w:val="007E3472"/>
    <w:rsid w:val="007E4386"/>
    <w:rsid w:val="007F51F8"/>
    <w:rsid w:val="007F6CD5"/>
    <w:rsid w:val="00800BB1"/>
    <w:rsid w:val="0080680D"/>
    <w:rsid w:val="008124B6"/>
    <w:rsid w:val="008144CB"/>
    <w:rsid w:val="008220FE"/>
    <w:rsid w:val="00823AF8"/>
    <w:rsid w:val="00826CA6"/>
    <w:rsid w:val="0083149B"/>
    <w:rsid w:val="008317EA"/>
    <w:rsid w:val="008323A8"/>
    <w:rsid w:val="0083564A"/>
    <w:rsid w:val="008415F5"/>
    <w:rsid w:val="00852B12"/>
    <w:rsid w:val="00856068"/>
    <w:rsid w:val="00864129"/>
    <w:rsid w:val="00874711"/>
    <w:rsid w:val="0087488B"/>
    <w:rsid w:val="008756B9"/>
    <w:rsid w:val="00876349"/>
    <w:rsid w:val="00877ACE"/>
    <w:rsid w:val="008967E5"/>
    <w:rsid w:val="00897766"/>
    <w:rsid w:val="008A254D"/>
    <w:rsid w:val="008B0C7F"/>
    <w:rsid w:val="008B6ED9"/>
    <w:rsid w:val="008B7781"/>
    <w:rsid w:val="008B79DA"/>
    <w:rsid w:val="008D29A9"/>
    <w:rsid w:val="008D310C"/>
    <w:rsid w:val="008E2101"/>
    <w:rsid w:val="00903EA8"/>
    <w:rsid w:val="00904C21"/>
    <w:rsid w:val="00912F7B"/>
    <w:rsid w:val="00915B64"/>
    <w:rsid w:val="00917E67"/>
    <w:rsid w:val="009222E3"/>
    <w:rsid w:val="00924A86"/>
    <w:rsid w:val="00925167"/>
    <w:rsid w:val="009259C5"/>
    <w:rsid w:val="00927BD5"/>
    <w:rsid w:val="009308CC"/>
    <w:rsid w:val="00931D6C"/>
    <w:rsid w:val="009345BD"/>
    <w:rsid w:val="00936FD8"/>
    <w:rsid w:val="0093762E"/>
    <w:rsid w:val="00942AD9"/>
    <w:rsid w:val="0094466F"/>
    <w:rsid w:val="00945792"/>
    <w:rsid w:val="009479DE"/>
    <w:rsid w:val="00947DFF"/>
    <w:rsid w:val="00950733"/>
    <w:rsid w:val="00953D3A"/>
    <w:rsid w:val="00954355"/>
    <w:rsid w:val="00956101"/>
    <w:rsid w:val="00971E44"/>
    <w:rsid w:val="0098141A"/>
    <w:rsid w:val="00984134"/>
    <w:rsid w:val="00985C58"/>
    <w:rsid w:val="00986234"/>
    <w:rsid w:val="00987EE8"/>
    <w:rsid w:val="009A1191"/>
    <w:rsid w:val="009A21D2"/>
    <w:rsid w:val="009A3028"/>
    <w:rsid w:val="009B22C7"/>
    <w:rsid w:val="009C3830"/>
    <w:rsid w:val="009C3B3F"/>
    <w:rsid w:val="009C5424"/>
    <w:rsid w:val="009C61EB"/>
    <w:rsid w:val="009D0D2C"/>
    <w:rsid w:val="009E07EE"/>
    <w:rsid w:val="009E082D"/>
    <w:rsid w:val="009E3564"/>
    <w:rsid w:val="009E7B4B"/>
    <w:rsid w:val="009F147C"/>
    <w:rsid w:val="009F2315"/>
    <w:rsid w:val="009F441B"/>
    <w:rsid w:val="009F5849"/>
    <w:rsid w:val="009F5A4A"/>
    <w:rsid w:val="009F6125"/>
    <w:rsid w:val="00A0522E"/>
    <w:rsid w:val="00A05C9F"/>
    <w:rsid w:val="00A20A2D"/>
    <w:rsid w:val="00A2306D"/>
    <w:rsid w:val="00A31757"/>
    <w:rsid w:val="00A36A29"/>
    <w:rsid w:val="00A45666"/>
    <w:rsid w:val="00A509A6"/>
    <w:rsid w:val="00A6005C"/>
    <w:rsid w:val="00A7016E"/>
    <w:rsid w:val="00A718D3"/>
    <w:rsid w:val="00A720FB"/>
    <w:rsid w:val="00A7229B"/>
    <w:rsid w:val="00A73727"/>
    <w:rsid w:val="00A738AD"/>
    <w:rsid w:val="00A76271"/>
    <w:rsid w:val="00A80360"/>
    <w:rsid w:val="00A8553E"/>
    <w:rsid w:val="00A951E2"/>
    <w:rsid w:val="00AA297D"/>
    <w:rsid w:val="00AA4BDD"/>
    <w:rsid w:val="00AA709D"/>
    <w:rsid w:val="00AB2633"/>
    <w:rsid w:val="00AB697D"/>
    <w:rsid w:val="00AB6F36"/>
    <w:rsid w:val="00AC4ADC"/>
    <w:rsid w:val="00AE02D8"/>
    <w:rsid w:val="00AE2305"/>
    <w:rsid w:val="00AF1C8B"/>
    <w:rsid w:val="00AF3FB2"/>
    <w:rsid w:val="00AF4440"/>
    <w:rsid w:val="00B1067F"/>
    <w:rsid w:val="00B12600"/>
    <w:rsid w:val="00B1359F"/>
    <w:rsid w:val="00B17995"/>
    <w:rsid w:val="00B22435"/>
    <w:rsid w:val="00B26D36"/>
    <w:rsid w:val="00B359F9"/>
    <w:rsid w:val="00B374C3"/>
    <w:rsid w:val="00B46BEB"/>
    <w:rsid w:val="00B4748C"/>
    <w:rsid w:val="00B531D1"/>
    <w:rsid w:val="00B55588"/>
    <w:rsid w:val="00B679E5"/>
    <w:rsid w:val="00B80E3B"/>
    <w:rsid w:val="00BA17A1"/>
    <w:rsid w:val="00BA799F"/>
    <w:rsid w:val="00BB35F2"/>
    <w:rsid w:val="00BC0DAC"/>
    <w:rsid w:val="00BD319D"/>
    <w:rsid w:val="00BE5630"/>
    <w:rsid w:val="00BF2295"/>
    <w:rsid w:val="00C02334"/>
    <w:rsid w:val="00C044FC"/>
    <w:rsid w:val="00C06134"/>
    <w:rsid w:val="00C062D3"/>
    <w:rsid w:val="00C3062A"/>
    <w:rsid w:val="00C3153A"/>
    <w:rsid w:val="00C36AC1"/>
    <w:rsid w:val="00C47B6C"/>
    <w:rsid w:val="00C60AAF"/>
    <w:rsid w:val="00C61A66"/>
    <w:rsid w:val="00C665C3"/>
    <w:rsid w:val="00C713B5"/>
    <w:rsid w:val="00C73C05"/>
    <w:rsid w:val="00C7566C"/>
    <w:rsid w:val="00C7741B"/>
    <w:rsid w:val="00C80BCD"/>
    <w:rsid w:val="00C905F9"/>
    <w:rsid w:val="00C90CF1"/>
    <w:rsid w:val="00C9208A"/>
    <w:rsid w:val="00C9341B"/>
    <w:rsid w:val="00CA0095"/>
    <w:rsid w:val="00CA116B"/>
    <w:rsid w:val="00CA5D9F"/>
    <w:rsid w:val="00CA5FDF"/>
    <w:rsid w:val="00CA7445"/>
    <w:rsid w:val="00CA7F50"/>
    <w:rsid w:val="00CB00DF"/>
    <w:rsid w:val="00CB1D32"/>
    <w:rsid w:val="00CB60C0"/>
    <w:rsid w:val="00CC2814"/>
    <w:rsid w:val="00CC2BAC"/>
    <w:rsid w:val="00CC40E8"/>
    <w:rsid w:val="00CC73DE"/>
    <w:rsid w:val="00CD73B9"/>
    <w:rsid w:val="00CE1DA9"/>
    <w:rsid w:val="00CE6069"/>
    <w:rsid w:val="00CF0834"/>
    <w:rsid w:val="00CF56F0"/>
    <w:rsid w:val="00CF7AA3"/>
    <w:rsid w:val="00D07D5E"/>
    <w:rsid w:val="00D1409A"/>
    <w:rsid w:val="00D14741"/>
    <w:rsid w:val="00D158D8"/>
    <w:rsid w:val="00D21739"/>
    <w:rsid w:val="00D23A3D"/>
    <w:rsid w:val="00D268D1"/>
    <w:rsid w:val="00D400C4"/>
    <w:rsid w:val="00D417FD"/>
    <w:rsid w:val="00D63349"/>
    <w:rsid w:val="00D66375"/>
    <w:rsid w:val="00D7126C"/>
    <w:rsid w:val="00D718AC"/>
    <w:rsid w:val="00D770CE"/>
    <w:rsid w:val="00D77686"/>
    <w:rsid w:val="00D91BBF"/>
    <w:rsid w:val="00D9377B"/>
    <w:rsid w:val="00D95823"/>
    <w:rsid w:val="00D958E8"/>
    <w:rsid w:val="00D95935"/>
    <w:rsid w:val="00D974AE"/>
    <w:rsid w:val="00DA0ED6"/>
    <w:rsid w:val="00DB32A3"/>
    <w:rsid w:val="00DC4630"/>
    <w:rsid w:val="00DC7592"/>
    <w:rsid w:val="00DD0872"/>
    <w:rsid w:val="00DD2EF5"/>
    <w:rsid w:val="00DD40CD"/>
    <w:rsid w:val="00DD4854"/>
    <w:rsid w:val="00DD774F"/>
    <w:rsid w:val="00DE5BDD"/>
    <w:rsid w:val="00DF1C73"/>
    <w:rsid w:val="00DF7866"/>
    <w:rsid w:val="00E07B25"/>
    <w:rsid w:val="00E13899"/>
    <w:rsid w:val="00E2535A"/>
    <w:rsid w:val="00E27C65"/>
    <w:rsid w:val="00E312F5"/>
    <w:rsid w:val="00E41309"/>
    <w:rsid w:val="00E422A1"/>
    <w:rsid w:val="00E442A5"/>
    <w:rsid w:val="00E455F0"/>
    <w:rsid w:val="00E47C14"/>
    <w:rsid w:val="00E51240"/>
    <w:rsid w:val="00E518DA"/>
    <w:rsid w:val="00E60544"/>
    <w:rsid w:val="00E6099A"/>
    <w:rsid w:val="00E72C23"/>
    <w:rsid w:val="00E72FF4"/>
    <w:rsid w:val="00E73F1A"/>
    <w:rsid w:val="00E879FC"/>
    <w:rsid w:val="00E90038"/>
    <w:rsid w:val="00E97C85"/>
    <w:rsid w:val="00EA435C"/>
    <w:rsid w:val="00EB651D"/>
    <w:rsid w:val="00EC330E"/>
    <w:rsid w:val="00EC5D4F"/>
    <w:rsid w:val="00EC6C09"/>
    <w:rsid w:val="00EC72FE"/>
    <w:rsid w:val="00ED379D"/>
    <w:rsid w:val="00ED6F83"/>
    <w:rsid w:val="00EE40A5"/>
    <w:rsid w:val="00EE476C"/>
    <w:rsid w:val="00EF02B9"/>
    <w:rsid w:val="00EF36C0"/>
    <w:rsid w:val="00EF6F2C"/>
    <w:rsid w:val="00F0274B"/>
    <w:rsid w:val="00F07A78"/>
    <w:rsid w:val="00F1199D"/>
    <w:rsid w:val="00F14327"/>
    <w:rsid w:val="00F179DE"/>
    <w:rsid w:val="00F233D8"/>
    <w:rsid w:val="00F3128F"/>
    <w:rsid w:val="00F50DA3"/>
    <w:rsid w:val="00F50DE6"/>
    <w:rsid w:val="00F53BB0"/>
    <w:rsid w:val="00F603AD"/>
    <w:rsid w:val="00F64015"/>
    <w:rsid w:val="00F67312"/>
    <w:rsid w:val="00F67686"/>
    <w:rsid w:val="00F836BB"/>
    <w:rsid w:val="00F84F89"/>
    <w:rsid w:val="00F9380B"/>
    <w:rsid w:val="00F95977"/>
    <w:rsid w:val="00F96B91"/>
    <w:rsid w:val="00FA0989"/>
    <w:rsid w:val="00FA1C05"/>
    <w:rsid w:val="00FA57F3"/>
    <w:rsid w:val="00FA63F7"/>
    <w:rsid w:val="00FB231B"/>
    <w:rsid w:val="00FB2C68"/>
    <w:rsid w:val="00FB4D04"/>
    <w:rsid w:val="00FB503E"/>
    <w:rsid w:val="00FD3618"/>
    <w:rsid w:val="00FE011D"/>
    <w:rsid w:val="00FE0406"/>
    <w:rsid w:val="00FE5F41"/>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22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17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17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6CD"/>
    <w:rPr>
      <w:color w:val="0000FF"/>
      <w:u w:val="single"/>
    </w:rPr>
  </w:style>
  <w:style w:type="paragraph" w:styleId="Header">
    <w:name w:val="header"/>
    <w:basedOn w:val="Normal"/>
    <w:link w:val="HeaderChar"/>
    <w:uiPriority w:val="99"/>
    <w:unhideWhenUsed/>
    <w:rsid w:val="00533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6A3"/>
  </w:style>
  <w:style w:type="paragraph" w:styleId="Footer">
    <w:name w:val="footer"/>
    <w:basedOn w:val="Normal"/>
    <w:link w:val="FooterChar"/>
    <w:uiPriority w:val="99"/>
    <w:unhideWhenUsed/>
    <w:rsid w:val="00533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6A3"/>
  </w:style>
  <w:style w:type="character" w:customStyle="1" w:styleId="Heading1Char">
    <w:name w:val="Heading 1 Char"/>
    <w:basedOn w:val="DefaultParagraphFont"/>
    <w:link w:val="Heading1"/>
    <w:uiPriority w:val="9"/>
    <w:rsid w:val="009222E3"/>
    <w:rPr>
      <w:rFonts w:asciiTheme="majorHAnsi" w:eastAsiaTheme="majorEastAsia" w:hAnsiTheme="majorHAnsi" w:cstheme="majorBidi"/>
      <w:color w:val="2E74B5" w:themeColor="accent1" w:themeShade="BF"/>
      <w:sz w:val="32"/>
      <w:szCs w:val="32"/>
    </w:rPr>
  </w:style>
  <w:style w:type="character" w:customStyle="1" w:styleId="author-name">
    <w:name w:val="author-name"/>
    <w:basedOn w:val="DefaultParagraphFont"/>
    <w:rsid w:val="007F6CD5"/>
  </w:style>
  <w:style w:type="character" w:customStyle="1" w:styleId="Heading2Char">
    <w:name w:val="Heading 2 Char"/>
    <w:basedOn w:val="DefaultParagraphFont"/>
    <w:link w:val="Heading2"/>
    <w:uiPriority w:val="9"/>
    <w:rsid w:val="00A317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31757"/>
    <w:rPr>
      <w:rFonts w:asciiTheme="majorHAnsi" w:eastAsiaTheme="majorEastAsia" w:hAnsiTheme="majorHAnsi" w:cstheme="majorBidi"/>
      <w:color w:val="1F4D78" w:themeColor="accent1" w:themeShade="7F"/>
      <w:sz w:val="24"/>
      <w:szCs w:val="24"/>
    </w:rPr>
  </w:style>
  <w:style w:type="character" w:customStyle="1" w:styleId="watch-title">
    <w:name w:val="watch-title"/>
    <w:basedOn w:val="DefaultParagraphFont"/>
    <w:rsid w:val="00BF2295"/>
    <w:rPr>
      <w:sz w:val="24"/>
      <w:szCs w:val="24"/>
      <w:bdr w:val="none" w:sz="0" w:space="0" w:color="auto" w:frame="1"/>
      <w:shd w:val="clear" w:color="auto" w:fill="auto"/>
    </w:rPr>
  </w:style>
  <w:style w:type="paragraph" w:styleId="NormalWeb">
    <w:name w:val="Normal (Web)"/>
    <w:basedOn w:val="Normal"/>
    <w:uiPriority w:val="99"/>
    <w:unhideWhenUsed/>
    <w:rsid w:val="003E75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C72FE"/>
    <w:pPr>
      <w:ind w:left="720"/>
      <w:contextualSpacing/>
    </w:pPr>
  </w:style>
  <w:style w:type="character" w:styleId="FollowedHyperlink">
    <w:name w:val="FollowedHyperlink"/>
    <w:basedOn w:val="DefaultParagraphFont"/>
    <w:uiPriority w:val="99"/>
    <w:semiHidden/>
    <w:unhideWhenUsed/>
    <w:rsid w:val="00AB6F36"/>
    <w:rPr>
      <w:color w:val="954F72" w:themeColor="followedHyperlink"/>
      <w:u w:val="single"/>
    </w:rPr>
  </w:style>
  <w:style w:type="character" w:customStyle="1" w:styleId="current-selection">
    <w:name w:val="current-selection"/>
    <w:basedOn w:val="DefaultParagraphFont"/>
    <w:rsid w:val="003F3AC8"/>
  </w:style>
  <w:style w:type="character" w:customStyle="1" w:styleId="a">
    <w:name w:val="_"/>
    <w:basedOn w:val="DefaultParagraphFont"/>
    <w:rsid w:val="003F3AC8"/>
  </w:style>
  <w:style w:type="character" w:styleId="Emphasis">
    <w:name w:val="Emphasis"/>
    <w:basedOn w:val="DefaultParagraphFont"/>
    <w:uiPriority w:val="20"/>
    <w:qFormat/>
    <w:rsid w:val="003F3AC8"/>
    <w:rPr>
      <w:i/>
      <w:iCs/>
    </w:rPr>
  </w:style>
  <w:style w:type="character" w:styleId="HTMLCite">
    <w:name w:val="HTML Cite"/>
    <w:basedOn w:val="DefaultParagraphFont"/>
    <w:uiPriority w:val="99"/>
    <w:semiHidden/>
    <w:unhideWhenUsed/>
    <w:rsid w:val="003F3AC8"/>
    <w:rPr>
      <w:i/>
      <w:iCs/>
    </w:rPr>
  </w:style>
  <w:style w:type="character" w:customStyle="1" w:styleId="nlmstring-name">
    <w:name w:val="nlm_string-name"/>
    <w:basedOn w:val="DefaultParagraphFont"/>
    <w:rsid w:val="003F3AC8"/>
  </w:style>
  <w:style w:type="character" w:customStyle="1" w:styleId="nlmyear">
    <w:name w:val="nlm_year"/>
    <w:basedOn w:val="DefaultParagraphFont"/>
    <w:rsid w:val="003F3AC8"/>
  </w:style>
  <w:style w:type="character" w:customStyle="1" w:styleId="nlmarticle-title">
    <w:name w:val="nlm_article-title"/>
    <w:basedOn w:val="DefaultParagraphFont"/>
    <w:rsid w:val="003F3AC8"/>
  </w:style>
  <w:style w:type="character" w:customStyle="1" w:styleId="nlmfpage">
    <w:name w:val="nlm_fpage"/>
    <w:basedOn w:val="DefaultParagraphFont"/>
    <w:rsid w:val="003F3AC8"/>
  </w:style>
  <w:style w:type="character" w:customStyle="1" w:styleId="nlmlpage">
    <w:name w:val="nlm_lpage"/>
    <w:basedOn w:val="DefaultParagraphFont"/>
    <w:rsid w:val="003F3AC8"/>
  </w:style>
  <w:style w:type="character" w:customStyle="1" w:styleId="subjectfield-postprocessinghook">
    <w:name w:val="subjectfield-postprocessinghook"/>
    <w:basedOn w:val="DefaultParagraphFont"/>
    <w:rsid w:val="003F3AC8"/>
  </w:style>
  <w:style w:type="character" w:customStyle="1" w:styleId="ff2">
    <w:name w:val="ff2"/>
    <w:basedOn w:val="DefaultParagraphFont"/>
    <w:rsid w:val="003F3AC8"/>
  </w:style>
  <w:style w:type="character" w:customStyle="1" w:styleId="ff4">
    <w:name w:val="ff4"/>
    <w:basedOn w:val="DefaultParagraphFont"/>
    <w:rsid w:val="003F3AC8"/>
  </w:style>
  <w:style w:type="paragraph" w:styleId="TOCHeading">
    <w:name w:val="TOC Heading"/>
    <w:basedOn w:val="Heading1"/>
    <w:next w:val="Normal"/>
    <w:uiPriority w:val="39"/>
    <w:unhideWhenUsed/>
    <w:qFormat/>
    <w:rsid w:val="00FA0989"/>
    <w:pPr>
      <w:outlineLvl w:val="9"/>
    </w:pPr>
    <w:rPr>
      <w:lang w:val="en-US"/>
    </w:rPr>
  </w:style>
  <w:style w:type="paragraph" w:styleId="TOC2">
    <w:name w:val="toc 2"/>
    <w:basedOn w:val="Normal"/>
    <w:next w:val="Normal"/>
    <w:autoRedefine/>
    <w:uiPriority w:val="39"/>
    <w:unhideWhenUsed/>
    <w:rsid w:val="009F5849"/>
    <w:pPr>
      <w:spacing w:after="100" w:line="360" w:lineRule="auto"/>
    </w:pPr>
    <w:rPr>
      <w:rFonts w:ascii="Arial" w:eastAsiaTheme="minorEastAsia" w:hAnsi="Arial" w:cs="Arial"/>
      <w:b/>
      <w:lang w:val="en-US"/>
    </w:rPr>
  </w:style>
  <w:style w:type="paragraph" w:styleId="TOC1">
    <w:name w:val="toc 1"/>
    <w:basedOn w:val="Normal"/>
    <w:next w:val="Normal"/>
    <w:autoRedefine/>
    <w:uiPriority w:val="39"/>
    <w:unhideWhenUsed/>
    <w:rsid w:val="00FA0989"/>
    <w:pPr>
      <w:spacing w:after="100"/>
    </w:pPr>
    <w:rPr>
      <w:rFonts w:eastAsiaTheme="minorEastAsia" w:cs="Times New Roman"/>
      <w:lang w:val="en-US"/>
    </w:rPr>
  </w:style>
  <w:style w:type="paragraph" w:styleId="TOC3">
    <w:name w:val="toc 3"/>
    <w:basedOn w:val="Normal"/>
    <w:next w:val="Normal"/>
    <w:autoRedefine/>
    <w:uiPriority w:val="39"/>
    <w:unhideWhenUsed/>
    <w:rsid w:val="00924A86"/>
    <w:pPr>
      <w:spacing w:after="100"/>
      <w:ind w:left="446"/>
    </w:pPr>
    <w:rPr>
      <w:rFonts w:ascii="Arial" w:eastAsiaTheme="minorEastAsia" w:hAnsi="Arial" w:cs="Arial"/>
      <w:lang w:val="en-US"/>
    </w:rPr>
  </w:style>
  <w:style w:type="paragraph" w:styleId="BalloonText">
    <w:name w:val="Balloon Text"/>
    <w:basedOn w:val="Normal"/>
    <w:link w:val="BalloonTextChar"/>
    <w:uiPriority w:val="99"/>
    <w:semiHidden/>
    <w:unhideWhenUsed/>
    <w:rsid w:val="009A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22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17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17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6CD"/>
    <w:rPr>
      <w:color w:val="0000FF"/>
      <w:u w:val="single"/>
    </w:rPr>
  </w:style>
  <w:style w:type="paragraph" w:styleId="Header">
    <w:name w:val="header"/>
    <w:basedOn w:val="Normal"/>
    <w:link w:val="HeaderChar"/>
    <w:uiPriority w:val="99"/>
    <w:unhideWhenUsed/>
    <w:rsid w:val="00533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6A3"/>
  </w:style>
  <w:style w:type="paragraph" w:styleId="Footer">
    <w:name w:val="footer"/>
    <w:basedOn w:val="Normal"/>
    <w:link w:val="FooterChar"/>
    <w:uiPriority w:val="99"/>
    <w:unhideWhenUsed/>
    <w:rsid w:val="00533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6A3"/>
  </w:style>
  <w:style w:type="character" w:customStyle="1" w:styleId="Heading1Char">
    <w:name w:val="Heading 1 Char"/>
    <w:basedOn w:val="DefaultParagraphFont"/>
    <w:link w:val="Heading1"/>
    <w:uiPriority w:val="9"/>
    <w:rsid w:val="009222E3"/>
    <w:rPr>
      <w:rFonts w:asciiTheme="majorHAnsi" w:eastAsiaTheme="majorEastAsia" w:hAnsiTheme="majorHAnsi" w:cstheme="majorBidi"/>
      <w:color w:val="2E74B5" w:themeColor="accent1" w:themeShade="BF"/>
      <w:sz w:val="32"/>
      <w:szCs w:val="32"/>
    </w:rPr>
  </w:style>
  <w:style w:type="character" w:customStyle="1" w:styleId="author-name">
    <w:name w:val="author-name"/>
    <w:basedOn w:val="DefaultParagraphFont"/>
    <w:rsid w:val="007F6CD5"/>
  </w:style>
  <w:style w:type="character" w:customStyle="1" w:styleId="Heading2Char">
    <w:name w:val="Heading 2 Char"/>
    <w:basedOn w:val="DefaultParagraphFont"/>
    <w:link w:val="Heading2"/>
    <w:uiPriority w:val="9"/>
    <w:rsid w:val="00A317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31757"/>
    <w:rPr>
      <w:rFonts w:asciiTheme="majorHAnsi" w:eastAsiaTheme="majorEastAsia" w:hAnsiTheme="majorHAnsi" w:cstheme="majorBidi"/>
      <w:color w:val="1F4D78" w:themeColor="accent1" w:themeShade="7F"/>
      <w:sz w:val="24"/>
      <w:szCs w:val="24"/>
    </w:rPr>
  </w:style>
  <w:style w:type="character" w:customStyle="1" w:styleId="watch-title">
    <w:name w:val="watch-title"/>
    <w:basedOn w:val="DefaultParagraphFont"/>
    <w:rsid w:val="00BF2295"/>
    <w:rPr>
      <w:sz w:val="24"/>
      <w:szCs w:val="24"/>
      <w:bdr w:val="none" w:sz="0" w:space="0" w:color="auto" w:frame="1"/>
      <w:shd w:val="clear" w:color="auto" w:fill="auto"/>
    </w:rPr>
  </w:style>
  <w:style w:type="paragraph" w:styleId="NormalWeb">
    <w:name w:val="Normal (Web)"/>
    <w:basedOn w:val="Normal"/>
    <w:uiPriority w:val="99"/>
    <w:unhideWhenUsed/>
    <w:rsid w:val="003E75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C72FE"/>
    <w:pPr>
      <w:ind w:left="720"/>
      <w:contextualSpacing/>
    </w:pPr>
  </w:style>
  <w:style w:type="character" w:styleId="FollowedHyperlink">
    <w:name w:val="FollowedHyperlink"/>
    <w:basedOn w:val="DefaultParagraphFont"/>
    <w:uiPriority w:val="99"/>
    <w:semiHidden/>
    <w:unhideWhenUsed/>
    <w:rsid w:val="00AB6F36"/>
    <w:rPr>
      <w:color w:val="954F72" w:themeColor="followedHyperlink"/>
      <w:u w:val="single"/>
    </w:rPr>
  </w:style>
  <w:style w:type="character" w:customStyle="1" w:styleId="current-selection">
    <w:name w:val="current-selection"/>
    <w:basedOn w:val="DefaultParagraphFont"/>
    <w:rsid w:val="003F3AC8"/>
  </w:style>
  <w:style w:type="character" w:customStyle="1" w:styleId="a">
    <w:name w:val="_"/>
    <w:basedOn w:val="DefaultParagraphFont"/>
    <w:rsid w:val="003F3AC8"/>
  </w:style>
  <w:style w:type="character" w:styleId="Emphasis">
    <w:name w:val="Emphasis"/>
    <w:basedOn w:val="DefaultParagraphFont"/>
    <w:uiPriority w:val="20"/>
    <w:qFormat/>
    <w:rsid w:val="003F3AC8"/>
    <w:rPr>
      <w:i/>
      <w:iCs/>
    </w:rPr>
  </w:style>
  <w:style w:type="character" w:styleId="HTMLCite">
    <w:name w:val="HTML Cite"/>
    <w:basedOn w:val="DefaultParagraphFont"/>
    <w:uiPriority w:val="99"/>
    <w:semiHidden/>
    <w:unhideWhenUsed/>
    <w:rsid w:val="003F3AC8"/>
    <w:rPr>
      <w:i/>
      <w:iCs/>
    </w:rPr>
  </w:style>
  <w:style w:type="character" w:customStyle="1" w:styleId="nlmstring-name">
    <w:name w:val="nlm_string-name"/>
    <w:basedOn w:val="DefaultParagraphFont"/>
    <w:rsid w:val="003F3AC8"/>
  </w:style>
  <w:style w:type="character" w:customStyle="1" w:styleId="nlmyear">
    <w:name w:val="nlm_year"/>
    <w:basedOn w:val="DefaultParagraphFont"/>
    <w:rsid w:val="003F3AC8"/>
  </w:style>
  <w:style w:type="character" w:customStyle="1" w:styleId="nlmarticle-title">
    <w:name w:val="nlm_article-title"/>
    <w:basedOn w:val="DefaultParagraphFont"/>
    <w:rsid w:val="003F3AC8"/>
  </w:style>
  <w:style w:type="character" w:customStyle="1" w:styleId="nlmfpage">
    <w:name w:val="nlm_fpage"/>
    <w:basedOn w:val="DefaultParagraphFont"/>
    <w:rsid w:val="003F3AC8"/>
  </w:style>
  <w:style w:type="character" w:customStyle="1" w:styleId="nlmlpage">
    <w:name w:val="nlm_lpage"/>
    <w:basedOn w:val="DefaultParagraphFont"/>
    <w:rsid w:val="003F3AC8"/>
  </w:style>
  <w:style w:type="character" w:customStyle="1" w:styleId="subjectfield-postprocessinghook">
    <w:name w:val="subjectfield-postprocessinghook"/>
    <w:basedOn w:val="DefaultParagraphFont"/>
    <w:rsid w:val="003F3AC8"/>
  </w:style>
  <w:style w:type="character" w:customStyle="1" w:styleId="ff2">
    <w:name w:val="ff2"/>
    <w:basedOn w:val="DefaultParagraphFont"/>
    <w:rsid w:val="003F3AC8"/>
  </w:style>
  <w:style w:type="character" w:customStyle="1" w:styleId="ff4">
    <w:name w:val="ff4"/>
    <w:basedOn w:val="DefaultParagraphFont"/>
    <w:rsid w:val="003F3AC8"/>
  </w:style>
  <w:style w:type="paragraph" w:styleId="TOCHeading">
    <w:name w:val="TOC Heading"/>
    <w:basedOn w:val="Heading1"/>
    <w:next w:val="Normal"/>
    <w:uiPriority w:val="39"/>
    <w:unhideWhenUsed/>
    <w:qFormat/>
    <w:rsid w:val="00FA0989"/>
    <w:pPr>
      <w:outlineLvl w:val="9"/>
    </w:pPr>
    <w:rPr>
      <w:lang w:val="en-US"/>
    </w:rPr>
  </w:style>
  <w:style w:type="paragraph" w:styleId="TOC2">
    <w:name w:val="toc 2"/>
    <w:basedOn w:val="Normal"/>
    <w:next w:val="Normal"/>
    <w:autoRedefine/>
    <w:uiPriority w:val="39"/>
    <w:unhideWhenUsed/>
    <w:rsid w:val="009F5849"/>
    <w:pPr>
      <w:spacing w:after="100" w:line="360" w:lineRule="auto"/>
    </w:pPr>
    <w:rPr>
      <w:rFonts w:ascii="Arial" w:eastAsiaTheme="minorEastAsia" w:hAnsi="Arial" w:cs="Arial"/>
      <w:b/>
      <w:lang w:val="en-US"/>
    </w:rPr>
  </w:style>
  <w:style w:type="paragraph" w:styleId="TOC1">
    <w:name w:val="toc 1"/>
    <w:basedOn w:val="Normal"/>
    <w:next w:val="Normal"/>
    <w:autoRedefine/>
    <w:uiPriority w:val="39"/>
    <w:unhideWhenUsed/>
    <w:rsid w:val="00FA0989"/>
    <w:pPr>
      <w:spacing w:after="100"/>
    </w:pPr>
    <w:rPr>
      <w:rFonts w:eastAsiaTheme="minorEastAsia" w:cs="Times New Roman"/>
      <w:lang w:val="en-US"/>
    </w:rPr>
  </w:style>
  <w:style w:type="paragraph" w:styleId="TOC3">
    <w:name w:val="toc 3"/>
    <w:basedOn w:val="Normal"/>
    <w:next w:val="Normal"/>
    <w:autoRedefine/>
    <w:uiPriority w:val="39"/>
    <w:unhideWhenUsed/>
    <w:rsid w:val="00924A86"/>
    <w:pPr>
      <w:spacing w:after="100"/>
      <w:ind w:left="446"/>
    </w:pPr>
    <w:rPr>
      <w:rFonts w:ascii="Arial" w:eastAsiaTheme="minorEastAsia" w:hAnsi="Arial" w:cs="Arial"/>
      <w:lang w:val="en-US"/>
    </w:rPr>
  </w:style>
  <w:style w:type="paragraph" w:styleId="BalloonText">
    <w:name w:val="Balloon Text"/>
    <w:basedOn w:val="Normal"/>
    <w:link w:val="BalloonTextChar"/>
    <w:uiPriority w:val="99"/>
    <w:semiHidden/>
    <w:unhideWhenUsed/>
    <w:rsid w:val="009A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0247">
      <w:bodyDiv w:val="1"/>
      <w:marLeft w:val="0"/>
      <w:marRight w:val="0"/>
      <w:marTop w:val="0"/>
      <w:marBottom w:val="0"/>
      <w:divBdr>
        <w:top w:val="none" w:sz="0" w:space="0" w:color="auto"/>
        <w:left w:val="none" w:sz="0" w:space="0" w:color="auto"/>
        <w:bottom w:val="none" w:sz="0" w:space="0" w:color="auto"/>
        <w:right w:val="none" w:sz="0" w:space="0" w:color="auto"/>
      </w:divBdr>
    </w:div>
    <w:div w:id="115299001">
      <w:bodyDiv w:val="1"/>
      <w:marLeft w:val="0"/>
      <w:marRight w:val="0"/>
      <w:marTop w:val="0"/>
      <w:marBottom w:val="0"/>
      <w:divBdr>
        <w:top w:val="none" w:sz="0" w:space="0" w:color="auto"/>
        <w:left w:val="none" w:sz="0" w:space="0" w:color="auto"/>
        <w:bottom w:val="none" w:sz="0" w:space="0" w:color="auto"/>
        <w:right w:val="none" w:sz="0" w:space="0" w:color="auto"/>
      </w:divBdr>
    </w:div>
    <w:div w:id="747264523">
      <w:bodyDiv w:val="1"/>
      <w:marLeft w:val="0"/>
      <w:marRight w:val="0"/>
      <w:marTop w:val="0"/>
      <w:marBottom w:val="0"/>
      <w:divBdr>
        <w:top w:val="none" w:sz="0" w:space="0" w:color="auto"/>
        <w:left w:val="none" w:sz="0" w:space="0" w:color="auto"/>
        <w:bottom w:val="none" w:sz="0" w:space="0" w:color="auto"/>
        <w:right w:val="none" w:sz="0" w:space="0" w:color="auto"/>
      </w:divBdr>
      <w:divsChild>
        <w:div w:id="1447773647">
          <w:marLeft w:val="0"/>
          <w:marRight w:val="0"/>
          <w:marTop w:val="0"/>
          <w:marBottom w:val="0"/>
          <w:divBdr>
            <w:top w:val="none" w:sz="0" w:space="0" w:color="auto"/>
            <w:left w:val="none" w:sz="0" w:space="0" w:color="auto"/>
            <w:bottom w:val="none" w:sz="0" w:space="0" w:color="auto"/>
            <w:right w:val="none" w:sz="0" w:space="0" w:color="auto"/>
          </w:divBdr>
          <w:divsChild>
            <w:div w:id="99689410">
              <w:marLeft w:val="0"/>
              <w:marRight w:val="0"/>
              <w:marTop w:val="0"/>
              <w:marBottom w:val="0"/>
              <w:divBdr>
                <w:top w:val="none" w:sz="0" w:space="0" w:color="auto"/>
                <w:left w:val="none" w:sz="0" w:space="0" w:color="auto"/>
                <w:bottom w:val="none" w:sz="0" w:space="0" w:color="auto"/>
                <w:right w:val="none" w:sz="0" w:space="0" w:color="auto"/>
              </w:divBdr>
              <w:divsChild>
                <w:div w:id="675038863">
                  <w:marLeft w:val="0"/>
                  <w:marRight w:val="0"/>
                  <w:marTop w:val="0"/>
                  <w:marBottom w:val="0"/>
                  <w:divBdr>
                    <w:top w:val="none" w:sz="0" w:space="0" w:color="auto"/>
                    <w:left w:val="none" w:sz="0" w:space="0" w:color="auto"/>
                    <w:bottom w:val="none" w:sz="0" w:space="0" w:color="auto"/>
                    <w:right w:val="none" w:sz="0" w:space="0" w:color="auto"/>
                  </w:divBdr>
                  <w:divsChild>
                    <w:div w:id="68235538">
                      <w:marLeft w:val="0"/>
                      <w:marRight w:val="0"/>
                      <w:marTop w:val="0"/>
                      <w:marBottom w:val="0"/>
                      <w:divBdr>
                        <w:top w:val="none" w:sz="0" w:space="0" w:color="auto"/>
                        <w:left w:val="none" w:sz="0" w:space="0" w:color="auto"/>
                        <w:bottom w:val="none" w:sz="0" w:space="0" w:color="auto"/>
                        <w:right w:val="none" w:sz="0" w:space="0" w:color="auto"/>
                      </w:divBdr>
                      <w:divsChild>
                        <w:div w:id="1781799261">
                          <w:marLeft w:val="0"/>
                          <w:marRight w:val="0"/>
                          <w:marTop w:val="0"/>
                          <w:marBottom w:val="0"/>
                          <w:divBdr>
                            <w:top w:val="none" w:sz="0" w:space="0" w:color="auto"/>
                            <w:left w:val="none" w:sz="0" w:space="0" w:color="auto"/>
                            <w:bottom w:val="none" w:sz="0" w:space="0" w:color="auto"/>
                            <w:right w:val="none" w:sz="0" w:space="0" w:color="auto"/>
                          </w:divBdr>
                          <w:divsChild>
                            <w:div w:id="1150903376">
                              <w:marLeft w:val="0"/>
                              <w:marRight w:val="0"/>
                              <w:marTop w:val="0"/>
                              <w:marBottom w:val="0"/>
                              <w:divBdr>
                                <w:top w:val="none" w:sz="0" w:space="0" w:color="auto"/>
                                <w:left w:val="none" w:sz="0" w:space="0" w:color="auto"/>
                                <w:bottom w:val="none" w:sz="0" w:space="0" w:color="auto"/>
                                <w:right w:val="none" w:sz="0" w:space="0" w:color="auto"/>
                              </w:divBdr>
                              <w:divsChild>
                                <w:div w:id="1378623872">
                                  <w:marLeft w:val="0"/>
                                  <w:marRight w:val="0"/>
                                  <w:marTop w:val="0"/>
                                  <w:marBottom w:val="0"/>
                                  <w:divBdr>
                                    <w:top w:val="none" w:sz="0" w:space="0" w:color="auto"/>
                                    <w:left w:val="none" w:sz="0" w:space="0" w:color="auto"/>
                                    <w:bottom w:val="none" w:sz="0" w:space="0" w:color="auto"/>
                                    <w:right w:val="none" w:sz="0" w:space="0" w:color="auto"/>
                                  </w:divBdr>
                                  <w:divsChild>
                                    <w:div w:id="1091464839">
                                      <w:marLeft w:val="0"/>
                                      <w:marRight w:val="0"/>
                                      <w:marTop w:val="0"/>
                                      <w:marBottom w:val="0"/>
                                      <w:divBdr>
                                        <w:top w:val="none" w:sz="0" w:space="0" w:color="auto"/>
                                        <w:left w:val="none" w:sz="0" w:space="0" w:color="auto"/>
                                        <w:bottom w:val="none" w:sz="0" w:space="0" w:color="auto"/>
                                        <w:right w:val="none" w:sz="0" w:space="0" w:color="auto"/>
                                      </w:divBdr>
                                      <w:divsChild>
                                        <w:div w:id="350298653">
                                          <w:marLeft w:val="0"/>
                                          <w:marRight w:val="0"/>
                                          <w:marTop w:val="0"/>
                                          <w:marBottom w:val="0"/>
                                          <w:divBdr>
                                            <w:top w:val="none" w:sz="0" w:space="0" w:color="auto"/>
                                            <w:left w:val="none" w:sz="0" w:space="0" w:color="auto"/>
                                            <w:bottom w:val="none" w:sz="0" w:space="0" w:color="auto"/>
                                            <w:right w:val="none" w:sz="0" w:space="0" w:color="auto"/>
                                          </w:divBdr>
                                          <w:divsChild>
                                            <w:div w:id="185796175">
                                              <w:marLeft w:val="0"/>
                                              <w:marRight w:val="0"/>
                                              <w:marTop w:val="0"/>
                                              <w:marBottom w:val="0"/>
                                              <w:divBdr>
                                                <w:top w:val="none" w:sz="0" w:space="0" w:color="auto"/>
                                                <w:left w:val="none" w:sz="0" w:space="0" w:color="auto"/>
                                                <w:bottom w:val="none" w:sz="0" w:space="0" w:color="auto"/>
                                                <w:right w:val="none" w:sz="0" w:space="0" w:color="auto"/>
                                              </w:divBdr>
                                              <w:divsChild>
                                                <w:div w:id="1785534322">
                                                  <w:marLeft w:val="0"/>
                                                  <w:marRight w:val="0"/>
                                                  <w:marTop w:val="0"/>
                                                  <w:marBottom w:val="0"/>
                                                  <w:divBdr>
                                                    <w:top w:val="single" w:sz="12" w:space="2" w:color="FFFFCC"/>
                                                    <w:left w:val="single" w:sz="12" w:space="2" w:color="FFFFCC"/>
                                                    <w:bottom w:val="single" w:sz="12" w:space="2" w:color="FFFFCC"/>
                                                    <w:right w:val="single" w:sz="12" w:space="0" w:color="FFFFCC"/>
                                                  </w:divBdr>
                                                  <w:divsChild>
                                                    <w:div w:id="678852726">
                                                      <w:marLeft w:val="0"/>
                                                      <w:marRight w:val="0"/>
                                                      <w:marTop w:val="0"/>
                                                      <w:marBottom w:val="0"/>
                                                      <w:divBdr>
                                                        <w:top w:val="none" w:sz="0" w:space="0" w:color="auto"/>
                                                        <w:left w:val="none" w:sz="0" w:space="0" w:color="auto"/>
                                                        <w:bottom w:val="none" w:sz="0" w:space="0" w:color="auto"/>
                                                        <w:right w:val="none" w:sz="0" w:space="0" w:color="auto"/>
                                                      </w:divBdr>
                                                      <w:divsChild>
                                                        <w:div w:id="1918052502">
                                                          <w:marLeft w:val="0"/>
                                                          <w:marRight w:val="0"/>
                                                          <w:marTop w:val="0"/>
                                                          <w:marBottom w:val="0"/>
                                                          <w:divBdr>
                                                            <w:top w:val="none" w:sz="0" w:space="0" w:color="auto"/>
                                                            <w:left w:val="none" w:sz="0" w:space="0" w:color="auto"/>
                                                            <w:bottom w:val="none" w:sz="0" w:space="0" w:color="auto"/>
                                                            <w:right w:val="none" w:sz="0" w:space="0" w:color="auto"/>
                                                          </w:divBdr>
                                                          <w:divsChild>
                                                            <w:div w:id="1886141761">
                                                              <w:marLeft w:val="0"/>
                                                              <w:marRight w:val="0"/>
                                                              <w:marTop w:val="0"/>
                                                              <w:marBottom w:val="0"/>
                                                              <w:divBdr>
                                                                <w:top w:val="none" w:sz="0" w:space="0" w:color="auto"/>
                                                                <w:left w:val="none" w:sz="0" w:space="0" w:color="auto"/>
                                                                <w:bottom w:val="none" w:sz="0" w:space="0" w:color="auto"/>
                                                                <w:right w:val="none" w:sz="0" w:space="0" w:color="auto"/>
                                                              </w:divBdr>
                                                              <w:divsChild>
                                                                <w:div w:id="1711108700">
                                                                  <w:marLeft w:val="0"/>
                                                                  <w:marRight w:val="0"/>
                                                                  <w:marTop w:val="0"/>
                                                                  <w:marBottom w:val="0"/>
                                                                  <w:divBdr>
                                                                    <w:top w:val="none" w:sz="0" w:space="0" w:color="auto"/>
                                                                    <w:left w:val="none" w:sz="0" w:space="0" w:color="auto"/>
                                                                    <w:bottom w:val="none" w:sz="0" w:space="0" w:color="auto"/>
                                                                    <w:right w:val="none" w:sz="0" w:space="0" w:color="auto"/>
                                                                  </w:divBdr>
                                                                  <w:divsChild>
                                                                    <w:div w:id="1305544770">
                                                                      <w:marLeft w:val="0"/>
                                                                      <w:marRight w:val="0"/>
                                                                      <w:marTop w:val="0"/>
                                                                      <w:marBottom w:val="0"/>
                                                                      <w:divBdr>
                                                                        <w:top w:val="none" w:sz="0" w:space="0" w:color="auto"/>
                                                                        <w:left w:val="none" w:sz="0" w:space="0" w:color="auto"/>
                                                                        <w:bottom w:val="none" w:sz="0" w:space="0" w:color="auto"/>
                                                                        <w:right w:val="none" w:sz="0" w:space="0" w:color="auto"/>
                                                                      </w:divBdr>
                                                                      <w:divsChild>
                                                                        <w:div w:id="260915551">
                                                                          <w:marLeft w:val="0"/>
                                                                          <w:marRight w:val="0"/>
                                                                          <w:marTop w:val="0"/>
                                                                          <w:marBottom w:val="0"/>
                                                                          <w:divBdr>
                                                                            <w:top w:val="none" w:sz="0" w:space="0" w:color="auto"/>
                                                                            <w:left w:val="none" w:sz="0" w:space="0" w:color="auto"/>
                                                                            <w:bottom w:val="none" w:sz="0" w:space="0" w:color="auto"/>
                                                                            <w:right w:val="none" w:sz="0" w:space="0" w:color="auto"/>
                                                                          </w:divBdr>
                                                                          <w:divsChild>
                                                                            <w:div w:id="1449591695">
                                                                              <w:marLeft w:val="0"/>
                                                                              <w:marRight w:val="0"/>
                                                                              <w:marTop w:val="0"/>
                                                                              <w:marBottom w:val="0"/>
                                                                              <w:divBdr>
                                                                                <w:top w:val="none" w:sz="0" w:space="0" w:color="auto"/>
                                                                                <w:left w:val="none" w:sz="0" w:space="0" w:color="auto"/>
                                                                                <w:bottom w:val="none" w:sz="0" w:space="0" w:color="auto"/>
                                                                                <w:right w:val="none" w:sz="0" w:space="0" w:color="auto"/>
                                                                              </w:divBdr>
                                                                              <w:divsChild>
                                                                                <w:div w:id="1081677274">
                                                                                  <w:marLeft w:val="0"/>
                                                                                  <w:marRight w:val="0"/>
                                                                                  <w:marTop w:val="0"/>
                                                                                  <w:marBottom w:val="0"/>
                                                                                  <w:divBdr>
                                                                                    <w:top w:val="none" w:sz="0" w:space="0" w:color="auto"/>
                                                                                    <w:left w:val="none" w:sz="0" w:space="0" w:color="auto"/>
                                                                                    <w:bottom w:val="none" w:sz="0" w:space="0" w:color="auto"/>
                                                                                    <w:right w:val="none" w:sz="0" w:space="0" w:color="auto"/>
                                                                                  </w:divBdr>
                                                                                  <w:divsChild>
                                                                                    <w:div w:id="1371146876">
                                                                                      <w:marLeft w:val="0"/>
                                                                                      <w:marRight w:val="0"/>
                                                                                      <w:marTop w:val="0"/>
                                                                                      <w:marBottom w:val="0"/>
                                                                                      <w:divBdr>
                                                                                        <w:top w:val="none" w:sz="0" w:space="0" w:color="auto"/>
                                                                                        <w:left w:val="none" w:sz="0" w:space="0" w:color="auto"/>
                                                                                        <w:bottom w:val="none" w:sz="0" w:space="0" w:color="auto"/>
                                                                                        <w:right w:val="none" w:sz="0" w:space="0" w:color="auto"/>
                                                                                      </w:divBdr>
                                                                                      <w:divsChild>
                                                                                        <w:div w:id="795947354">
                                                                                          <w:marLeft w:val="0"/>
                                                                                          <w:marRight w:val="0"/>
                                                                                          <w:marTop w:val="0"/>
                                                                                          <w:marBottom w:val="0"/>
                                                                                          <w:divBdr>
                                                                                            <w:top w:val="none" w:sz="0" w:space="0" w:color="auto"/>
                                                                                            <w:left w:val="none" w:sz="0" w:space="0" w:color="auto"/>
                                                                                            <w:bottom w:val="none" w:sz="0" w:space="0" w:color="auto"/>
                                                                                            <w:right w:val="none" w:sz="0" w:space="0" w:color="auto"/>
                                                                                          </w:divBdr>
                                                                                          <w:divsChild>
                                                                                            <w:div w:id="39444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93728495">
                                                                                                  <w:marLeft w:val="0"/>
                                                                                                  <w:marRight w:val="0"/>
                                                                                                  <w:marTop w:val="0"/>
                                                                                                  <w:marBottom w:val="0"/>
                                                                                                  <w:divBdr>
                                                                                                    <w:top w:val="none" w:sz="0" w:space="0" w:color="auto"/>
                                                                                                    <w:left w:val="none" w:sz="0" w:space="0" w:color="auto"/>
                                                                                                    <w:bottom w:val="none" w:sz="0" w:space="0" w:color="auto"/>
                                                                                                    <w:right w:val="none" w:sz="0" w:space="0" w:color="auto"/>
                                                                                                  </w:divBdr>
                                                                                                  <w:divsChild>
                                                                                                    <w:div w:id="245194274">
                                                                                                      <w:marLeft w:val="0"/>
                                                                                                      <w:marRight w:val="0"/>
                                                                                                      <w:marTop w:val="0"/>
                                                                                                      <w:marBottom w:val="0"/>
                                                                                                      <w:divBdr>
                                                                                                        <w:top w:val="none" w:sz="0" w:space="0" w:color="auto"/>
                                                                                                        <w:left w:val="none" w:sz="0" w:space="0" w:color="auto"/>
                                                                                                        <w:bottom w:val="none" w:sz="0" w:space="0" w:color="auto"/>
                                                                                                        <w:right w:val="none" w:sz="0" w:space="0" w:color="auto"/>
                                                                                                      </w:divBdr>
                                                                                                      <w:divsChild>
                                                                                                        <w:div w:id="1166165000">
                                                                                                          <w:marLeft w:val="0"/>
                                                                                                          <w:marRight w:val="0"/>
                                                                                                          <w:marTop w:val="0"/>
                                                                                                          <w:marBottom w:val="0"/>
                                                                                                          <w:divBdr>
                                                                                                            <w:top w:val="none" w:sz="0" w:space="0" w:color="auto"/>
                                                                                                            <w:left w:val="none" w:sz="0" w:space="0" w:color="auto"/>
                                                                                                            <w:bottom w:val="none" w:sz="0" w:space="0" w:color="auto"/>
                                                                                                            <w:right w:val="none" w:sz="0" w:space="0" w:color="auto"/>
                                                                                                          </w:divBdr>
                                                                                                          <w:divsChild>
                                                                                                            <w:div w:id="192815558">
                                                                                                              <w:marLeft w:val="0"/>
                                                                                                              <w:marRight w:val="0"/>
                                                                                                              <w:marTop w:val="0"/>
                                                                                                              <w:marBottom w:val="0"/>
                                                                                                              <w:divBdr>
                                                                                                                <w:top w:val="none" w:sz="0" w:space="0" w:color="auto"/>
                                                                                                                <w:left w:val="none" w:sz="0" w:space="0" w:color="auto"/>
                                                                                                                <w:bottom w:val="none" w:sz="0" w:space="0" w:color="auto"/>
                                                                                                                <w:right w:val="none" w:sz="0" w:space="0" w:color="auto"/>
                                                                                                              </w:divBdr>
                                                                                                              <w:divsChild>
                                                                                                                <w:div w:id="1017273421">
                                                                                                                  <w:marLeft w:val="0"/>
                                                                                                                  <w:marRight w:val="0"/>
                                                                                                                  <w:marTop w:val="0"/>
                                                                                                                  <w:marBottom w:val="0"/>
                                                                                                                  <w:divBdr>
                                                                                                                    <w:top w:val="single" w:sz="2" w:space="4" w:color="D8D8D8"/>
                                                                                                                    <w:left w:val="single" w:sz="2" w:space="0" w:color="D8D8D8"/>
                                                                                                                    <w:bottom w:val="single" w:sz="2" w:space="4" w:color="D8D8D8"/>
                                                                                                                    <w:right w:val="single" w:sz="2" w:space="0" w:color="D8D8D8"/>
                                                                                                                  </w:divBdr>
                                                                                                                  <w:divsChild>
                                                                                                                    <w:div w:id="919484204">
                                                                                                                      <w:marLeft w:val="225"/>
                                                                                                                      <w:marRight w:val="225"/>
                                                                                                                      <w:marTop w:val="75"/>
                                                                                                                      <w:marBottom w:val="75"/>
                                                                                                                      <w:divBdr>
                                                                                                                        <w:top w:val="none" w:sz="0" w:space="0" w:color="auto"/>
                                                                                                                        <w:left w:val="none" w:sz="0" w:space="0" w:color="auto"/>
                                                                                                                        <w:bottom w:val="none" w:sz="0" w:space="0" w:color="auto"/>
                                                                                                                        <w:right w:val="none" w:sz="0" w:space="0" w:color="auto"/>
                                                                                                                      </w:divBdr>
                                                                                                                      <w:divsChild>
                                                                                                                        <w:div w:id="961035313">
                                                                                                                          <w:marLeft w:val="0"/>
                                                                                                                          <w:marRight w:val="0"/>
                                                                                                                          <w:marTop w:val="0"/>
                                                                                                                          <w:marBottom w:val="0"/>
                                                                                                                          <w:divBdr>
                                                                                                                            <w:top w:val="single" w:sz="6" w:space="0" w:color="auto"/>
                                                                                                                            <w:left w:val="single" w:sz="6" w:space="0" w:color="auto"/>
                                                                                                                            <w:bottom w:val="single" w:sz="6" w:space="0" w:color="auto"/>
                                                                                                                            <w:right w:val="single" w:sz="6" w:space="0" w:color="auto"/>
                                                                                                                          </w:divBdr>
                                                                                                                          <w:divsChild>
                                                                                                                            <w:div w:id="135605988">
                                                                                                                              <w:marLeft w:val="0"/>
                                                                                                                              <w:marRight w:val="0"/>
                                                                                                                              <w:marTop w:val="0"/>
                                                                                                                              <w:marBottom w:val="0"/>
                                                                                                                              <w:divBdr>
                                                                                                                                <w:top w:val="none" w:sz="0" w:space="0" w:color="auto"/>
                                                                                                                                <w:left w:val="none" w:sz="0" w:space="0" w:color="auto"/>
                                                                                                                                <w:bottom w:val="none" w:sz="0" w:space="0" w:color="auto"/>
                                                                                                                                <w:right w:val="none" w:sz="0" w:space="0" w:color="auto"/>
                                                                                                                              </w:divBdr>
                                                                                                                            </w:div>
                                                                                                                            <w:div w:id="38212947">
                                                                                                                              <w:marLeft w:val="0"/>
                                                                                                                              <w:marRight w:val="0"/>
                                                                                                                              <w:marTop w:val="0"/>
                                                                                                                              <w:marBottom w:val="0"/>
                                                                                                                              <w:divBdr>
                                                                                                                                <w:top w:val="none" w:sz="0" w:space="0" w:color="auto"/>
                                                                                                                                <w:left w:val="none" w:sz="0" w:space="0" w:color="auto"/>
                                                                                                                                <w:bottom w:val="none" w:sz="0" w:space="0" w:color="auto"/>
                                                                                                                                <w:right w:val="none" w:sz="0" w:space="0" w:color="auto"/>
                                                                                                                              </w:divBdr>
                                                                                                                            </w:div>
                                                                                                                            <w:div w:id="436679782">
                                                                                                                              <w:marLeft w:val="0"/>
                                                                                                                              <w:marRight w:val="0"/>
                                                                                                                              <w:marTop w:val="0"/>
                                                                                                                              <w:marBottom w:val="0"/>
                                                                                                                              <w:divBdr>
                                                                                                                                <w:top w:val="none" w:sz="0" w:space="0" w:color="auto"/>
                                                                                                                                <w:left w:val="none" w:sz="0" w:space="0" w:color="auto"/>
                                                                                                                                <w:bottom w:val="none" w:sz="0" w:space="0" w:color="auto"/>
                                                                                                                                <w:right w:val="none" w:sz="0" w:space="0" w:color="auto"/>
                                                                                                                              </w:divBdr>
                                                                                                                            </w:div>
                                                                                                                            <w:div w:id="1002438728">
                                                                                                                              <w:marLeft w:val="0"/>
                                                                                                                              <w:marRight w:val="0"/>
                                                                                                                              <w:marTop w:val="0"/>
                                                                                                                              <w:marBottom w:val="0"/>
                                                                                                                              <w:divBdr>
                                                                                                                                <w:top w:val="none" w:sz="0" w:space="0" w:color="auto"/>
                                                                                                                                <w:left w:val="none" w:sz="0" w:space="0" w:color="auto"/>
                                                                                                                                <w:bottom w:val="none" w:sz="0" w:space="0" w:color="auto"/>
                                                                                                                                <w:right w:val="none" w:sz="0" w:space="0" w:color="auto"/>
                                                                                                                              </w:divBdr>
                                                                                                                            </w:div>
                                                                                                                            <w:div w:id="1540167082">
                                                                                                                              <w:marLeft w:val="0"/>
                                                                                                                              <w:marRight w:val="0"/>
                                                                                                                              <w:marTop w:val="0"/>
                                                                                                                              <w:marBottom w:val="0"/>
                                                                                                                              <w:divBdr>
                                                                                                                                <w:top w:val="none" w:sz="0" w:space="0" w:color="auto"/>
                                                                                                                                <w:left w:val="none" w:sz="0" w:space="0" w:color="auto"/>
                                                                                                                                <w:bottom w:val="none" w:sz="0" w:space="0" w:color="auto"/>
                                                                                                                                <w:right w:val="none" w:sz="0" w:space="0" w:color="auto"/>
                                                                                                                              </w:divBdr>
                                                                                                                            </w:div>
                                                                                                                            <w:div w:id="425732521">
                                                                                                                              <w:marLeft w:val="0"/>
                                                                                                                              <w:marRight w:val="0"/>
                                                                                                                              <w:marTop w:val="0"/>
                                                                                                                              <w:marBottom w:val="0"/>
                                                                                                                              <w:divBdr>
                                                                                                                                <w:top w:val="none" w:sz="0" w:space="0" w:color="auto"/>
                                                                                                                                <w:left w:val="none" w:sz="0" w:space="0" w:color="auto"/>
                                                                                                                                <w:bottom w:val="none" w:sz="0" w:space="0" w:color="auto"/>
                                                                                                                                <w:right w:val="none" w:sz="0" w:space="0" w:color="auto"/>
                                                                                                                              </w:divBdr>
                                                                                                                            </w:div>
                                                                                                                            <w:div w:id="1148938402">
                                                                                                                              <w:marLeft w:val="0"/>
                                                                                                                              <w:marRight w:val="0"/>
                                                                                                                              <w:marTop w:val="0"/>
                                                                                                                              <w:marBottom w:val="0"/>
                                                                                                                              <w:divBdr>
                                                                                                                                <w:top w:val="none" w:sz="0" w:space="0" w:color="auto"/>
                                                                                                                                <w:left w:val="none" w:sz="0" w:space="0" w:color="auto"/>
                                                                                                                                <w:bottom w:val="none" w:sz="0" w:space="0" w:color="auto"/>
                                                                                                                                <w:right w:val="none" w:sz="0" w:space="0" w:color="auto"/>
                                                                                                                              </w:divBdr>
                                                                                                                            </w:div>
                                                                                                                            <w:div w:id="8450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587731">
      <w:bodyDiv w:val="1"/>
      <w:marLeft w:val="0"/>
      <w:marRight w:val="0"/>
      <w:marTop w:val="0"/>
      <w:marBottom w:val="0"/>
      <w:divBdr>
        <w:top w:val="none" w:sz="0" w:space="0" w:color="auto"/>
        <w:left w:val="none" w:sz="0" w:space="0" w:color="auto"/>
        <w:bottom w:val="none" w:sz="0" w:space="0" w:color="auto"/>
        <w:right w:val="none" w:sz="0" w:space="0" w:color="auto"/>
      </w:divBdr>
      <w:divsChild>
        <w:div w:id="997883881">
          <w:marLeft w:val="0"/>
          <w:marRight w:val="0"/>
          <w:marTop w:val="0"/>
          <w:marBottom w:val="0"/>
          <w:divBdr>
            <w:top w:val="none" w:sz="0" w:space="0" w:color="auto"/>
            <w:left w:val="none" w:sz="0" w:space="0" w:color="auto"/>
            <w:bottom w:val="none" w:sz="0" w:space="0" w:color="auto"/>
            <w:right w:val="none" w:sz="0" w:space="0" w:color="auto"/>
          </w:divBdr>
        </w:div>
      </w:divsChild>
    </w:div>
    <w:div w:id="1317538890">
      <w:bodyDiv w:val="1"/>
      <w:marLeft w:val="0"/>
      <w:marRight w:val="0"/>
      <w:marTop w:val="0"/>
      <w:marBottom w:val="0"/>
      <w:divBdr>
        <w:top w:val="none" w:sz="0" w:space="0" w:color="auto"/>
        <w:left w:val="none" w:sz="0" w:space="0" w:color="auto"/>
        <w:bottom w:val="none" w:sz="0" w:space="0" w:color="auto"/>
        <w:right w:val="none" w:sz="0" w:space="0" w:color="auto"/>
      </w:divBdr>
      <w:divsChild>
        <w:div w:id="601031335">
          <w:marLeft w:val="0"/>
          <w:marRight w:val="0"/>
          <w:marTop w:val="0"/>
          <w:marBottom w:val="0"/>
          <w:divBdr>
            <w:top w:val="none" w:sz="0" w:space="0" w:color="auto"/>
            <w:left w:val="none" w:sz="0" w:space="0" w:color="auto"/>
            <w:bottom w:val="none" w:sz="0" w:space="0" w:color="auto"/>
            <w:right w:val="none" w:sz="0" w:space="0" w:color="auto"/>
          </w:divBdr>
        </w:div>
      </w:divsChild>
    </w:div>
    <w:div w:id="1323436311">
      <w:bodyDiv w:val="1"/>
      <w:marLeft w:val="0"/>
      <w:marRight w:val="0"/>
      <w:marTop w:val="0"/>
      <w:marBottom w:val="0"/>
      <w:divBdr>
        <w:top w:val="none" w:sz="0" w:space="0" w:color="auto"/>
        <w:left w:val="none" w:sz="0" w:space="0" w:color="auto"/>
        <w:bottom w:val="none" w:sz="0" w:space="0" w:color="auto"/>
        <w:right w:val="none" w:sz="0" w:space="0" w:color="auto"/>
      </w:divBdr>
      <w:divsChild>
        <w:div w:id="432937874">
          <w:marLeft w:val="0"/>
          <w:marRight w:val="0"/>
          <w:marTop w:val="0"/>
          <w:marBottom w:val="0"/>
          <w:divBdr>
            <w:top w:val="none" w:sz="0" w:space="0" w:color="auto"/>
            <w:left w:val="none" w:sz="0" w:space="0" w:color="auto"/>
            <w:bottom w:val="none" w:sz="0" w:space="0" w:color="auto"/>
            <w:right w:val="none" w:sz="0" w:space="0" w:color="auto"/>
          </w:divBdr>
          <w:divsChild>
            <w:div w:id="1937861256">
              <w:marLeft w:val="0"/>
              <w:marRight w:val="0"/>
              <w:marTop w:val="0"/>
              <w:marBottom w:val="0"/>
              <w:divBdr>
                <w:top w:val="none" w:sz="0" w:space="0" w:color="auto"/>
                <w:left w:val="none" w:sz="0" w:space="0" w:color="auto"/>
                <w:bottom w:val="none" w:sz="0" w:space="0" w:color="auto"/>
                <w:right w:val="none" w:sz="0" w:space="0" w:color="auto"/>
              </w:divBdr>
              <w:divsChild>
                <w:div w:id="831260158">
                  <w:marLeft w:val="0"/>
                  <w:marRight w:val="0"/>
                  <w:marTop w:val="0"/>
                  <w:marBottom w:val="0"/>
                  <w:divBdr>
                    <w:top w:val="none" w:sz="0" w:space="0" w:color="auto"/>
                    <w:left w:val="none" w:sz="0" w:space="0" w:color="auto"/>
                    <w:bottom w:val="none" w:sz="0" w:space="0" w:color="auto"/>
                    <w:right w:val="none" w:sz="0" w:space="0" w:color="auto"/>
                  </w:divBdr>
                  <w:divsChild>
                    <w:div w:id="376977373">
                      <w:marLeft w:val="0"/>
                      <w:marRight w:val="0"/>
                      <w:marTop w:val="0"/>
                      <w:marBottom w:val="0"/>
                      <w:divBdr>
                        <w:top w:val="none" w:sz="0" w:space="0" w:color="auto"/>
                        <w:left w:val="none" w:sz="0" w:space="0" w:color="auto"/>
                        <w:bottom w:val="none" w:sz="0" w:space="0" w:color="auto"/>
                        <w:right w:val="none" w:sz="0" w:space="0" w:color="auto"/>
                      </w:divBdr>
                      <w:divsChild>
                        <w:div w:id="1630358263">
                          <w:marLeft w:val="0"/>
                          <w:marRight w:val="0"/>
                          <w:marTop w:val="0"/>
                          <w:marBottom w:val="0"/>
                          <w:divBdr>
                            <w:top w:val="none" w:sz="0" w:space="0" w:color="auto"/>
                            <w:left w:val="none" w:sz="0" w:space="0" w:color="auto"/>
                            <w:bottom w:val="none" w:sz="0" w:space="0" w:color="auto"/>
                            <w:right w:val="none" w:sz="0" w:space="0" w:color="auto"/>
                          </w:divBdr>
                          <w:divsChild>
                            <w:div w:id="788471406">
                              <w:marLeft w:val="0"/>
                              <w:marRight w:val="0"/>
                              <w:marTop w:val="0"/>
                              <w:marBottom w:val="0"/>
                              <w:divBdr>
                                <w:top w:val="none" w:sz="0" w:space="0" w:color="auto"/>
                                <w:left w:val="none" w:sz="0" w:space="0" w:color="auto"/>
                                <w:bottom w:val="none" w:sz="0" w:space="0" w:color="auto"/>
                                <w:right w:val="none" w:sz="0" w:space="0" w:color="auto"/>
                              </w:divBdr>
                              <w:divsChild>
                                <w:div w:id="1391735436">
                                  <w:marLeft w:val="0"/>
                                  <w:marRight w:val="0"/>
                                  <w:marTop w:val="0"/>
                                  <w:marBottom w:val="450"/>
                                  <w:divBdr>
                                    <w:top w:val="none" w:sz="0" w:space="0" w:color="auto"/>
                                    <w:left w:val="none" w:sz="0" w:space="0" w:color="auto"/>
                                    <w:bottom w:val="none" w:sz="0" w:space="0" w:color="auto"/>
                                    <w:right w:val="none" w:sz="0" w:space="0" w:color="auto"/>
                                  </w:divBdr>
                                  <w:divsChild>
                                    <w:div w:id="1777556545">
                                      <w:marLeft w:val="0"/>
                                      <w:marRight w:val="0"/>
                                      <w:marTop w:val="0"/>
                                      <w:marBottom w:val="0"/>
                                      <w:divBdr>
                                        <w:top w:val="none" w:sz="0" w:space="0" w:color="auto"/>
                                        <w:left w:val="none" w:sz="0" w:space="0" w:color="auto"/>
                                        <w:bottom w:val="none" w:sz="0" w:space="0" w:color="auto"/>
                                        <w:right w:val="none" w:sz="0" w:space="0" w:color="auto"/>
                                      </w:divBdr>
                                      <w:divsChild>
                                        <w:div w:id="21442432">
                                          <w:marLeft w:val="0"/>
                                          <w:marRight w:val="0"/>
                                          <w:marTop w:val="0"/>
                                          <w:marBottom w:val="150"/>
                                          <w:divBdr>
                                            <w:top w:val="none" w:sz="0" w:space="0" w:color="auto"/>
                                            <w:left w:val="none" w:sz="0" w:space="0" w:color="auto"/>
                                            <w:bottom w:val="none" w:sz="0" w:space="0" w:color="auto"/>
                                            <w:right w:val="none" w:sz="0" w:space="0" w:color="auto"/>
                                          </w:divBdr>
                                          <w:divsChild>
                                            <w:div w:id="1811709924">
                                              <w:marLeft w:val="0"/>
                                              <w:marRight w:val="0"/>
                                              <w:marTop w:val="0"/>
                                              <w:marBottom w:val="0"/>
                                              <w:divBdr>
                                                <w:top w:val="none" w:sz="0" w:space="0" w:color="auto"/>
                                                <w:left w:val="none" w:sz="0" w:space="0" w:color="auto"/>
                                                <w:bottom w:val="none" w:sz="0" w:space="0" w:color="auto"/>
                                                <w:right w:val="none" w:sz="0" w:space="0" w:color="auto"/>
                                              </w:divBdr>
                                              <w:divsChild>
                                                <w:div w:id="1519003937">
                                                  <w:marLeft w:val="0"/>
                                                  <w:marRight w:val="0"/>
                                                  <w:marTop w:val="0"/>
                                                  <w:marBottom w:val="0"/>
                                                  <w:divBdr>
                                                    <w:top w:val="none" w:sz="0" w:space="0" w:color="auto"/>
                                                    <w:left w:val="none" w:sz="0" w:space="0" w:color="auto"/>
                                                    <w:bottom w:val="none" w:sz="0" w:space="0" w:color="auto"/>
                                                    <w:right w:val="none" w:sz="0" w:space="0" w:color="auto"/>
                                                  </w:divBdr>
                                                </w:div>
                                              </w:divsChild>
                                            </w:div>
                                            <w:div w:id="1248689921">
                                              <w:marLeft w:val="0"/>
                                              <w:marRight w:val="0"/>
                                              <w:marTop w:val="0"/>
                                              <w:marBottom w:val="0"/>
                                              <w:divBdr>
                                                <w:top w:val="none" w:sz="0" w:space="0" w:color="auto"/>
                                                <w:left w:val="none" w:sz="0" w:space="0" w:color="auto"/>
                                                <w:bottom w:val="none" w:sz="0" w:space="0" w:color="auto"/>
                                                <w:right w:val="none" w:sz="0" w:space="0" w:color="auto"/>
                                              </w:divBdr>
                                              <w:divsChild>
                                                <w:div w:id="211216403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325514">
      <w:bodyDiv w:val="1"/>
      <w:marLeft w:val="0"/>
      <w:marRight w:val="0"/>
      <w:marTop w:val="0"/>
      <w:marBottom w:val="0"/>
      <w:divBdr>
        <w:top w:val="none" w:sz="0" w:space="0" w:color="auto"/>
        <w:left w:val="none" w:sz="0" w:space="0" w:color="auto"/>
        <w:bottom w:val="none" w:sz="0" w:space="0" w:color="auto"/>
        <w:right w:val="none" w:sz="0" w:space="0" w:color="auto"/>
      </w:divBdr>
    </w:div>
    <w:div w:id="1518887486">
      <w:bodyDiv w:val="1"/>
      <w:marLeft w:val="0"/>
      <w:marRight w:val="0"/>
      <w:marTop w:val="0"/>
      <w:marBottom w:val="0"/>
      <w:divBdr>
        <w:top w:val="none" w:sz="0" w:space="0" w:color="auto"/>
        <w:left w:val="none" w:sz="0" w:space="0" w:color="auto"/>
        <w:bottom w:val="none" w:sz="0" w:space="0" w:color="auto"/>
        <w:right w:val="none" w:sz="0" w:space="0" w:color="auto"/>
      </w:divBdr>
    </w:div>
    <w:div w:id="1607494735">
      <w:bodyDiv w:val="1"/>
      <w:marLeft w:val="0"/>
      <w:marRight w:val="0"/>
      <w:marTop w:val="0"/>
      <w:marBottom w:val="0"/>
      <w:divBdr>
        <w:top w:val="none" w:sz="0" w:space="0" w:color="auto"/>
        <w:left w:val="none" w:sz="0" w:space="0" w:color="auto"/>
        <w:bottom w:val="none" w:sz="0" w:space="0" w:color="auto"/>
        <w:right w:val="none" w:sz="0" w:space="0" w:color="auto"/>
      </w:divBdr>
    </w:div>
    <w:div w:id="1981575032">
      <w:bodyDiv w:val="1"/>
      <w:marLeft w:val="0"/>
      <w:marRight w:val="0"/>
      <w:marTop w:val="0"/>
      <w:marBottom w:val="0"/>
      <w:divBdr>
        <w:top w:val="none" w:sz="0" w:space="0" w:color="auto"/>
        <w:left w:val="none" w:sz="0" w:space="0" w:color="auto"/>
        <w:bottom w:val="none" w:sz="0" w:space="0" w:color="auto"/>
        <w:right w:val="none" w:sz="0" w:space="0" w:color="auto"/>
      </w:divBdr>
      <w:divsChild>
        <w:div w:id="592125697">
          <w:marLeft w:val="0"/>
          <w:marRight w:val="0"/>
          <w:marTop w:val="0"/>
          <w:marBottom w:val="0"/>
          <w:divBdr>
            <w:top w:val="none" w:sz="0" w:space="0" w:color="auto"/>
            <w:left w:val="none" w:sz="0" w:space="0" w:color="auto"/>
            <w:bottom w:val="none" w:sz="0" w:space="0" w:color="auto"/>
            <w:right w:val="none" w:sz="0" w:space="0" w:color="auto"/>
          </w:divBdr>
        </w:div>
      </w:divsChild>
    </w:div>
    <w:div w:id="2006128921">
      <w:bodyDiv w:val="1"/>
      <w:marLeft w:val="0"/>
      <w:marRight w:val="0"/>
      <w:marTop w:val="0"/>
      <w:marBottom w:val="0"/>
      <w:divBdr>
        <w:top w:val="none" w:sz="0" w:space="0" w:color="auto"/>
        <w:left w:val="none" w:sz="0" w:space="0" w:color="auto"/>
        <w:bottom w:val="none" w:sz="0" w:space="0" w:color="auto"/>
        <w:right w:val="none" w:sz="0" w:space="0" w:color="auto"/>
      </w:divBdr>
      <w:divsChild>
        <w:div w:id="172910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jazeera.com/news/2016/11/shell-sued-uk-decades-oil-spills-nigeria-161122193545741.html" TargetMode="External"/><Relationship Id="rId18" Type="http://schemas.openxmlformats.org/officeDocument/2006/relationships/hyperlink" Target="http://pilotscholars.up.edu/phl_facpubs/1" TargetMode="External"/><Relationship Id="rId26" Type="http://schemas.openxmlformats.org/officeDocument/2006/relationships/hyperlink" Target="http://www.wbcsd.org/Overview/About-us" TargetMode="External"/><Relationship Id="rId3" Type="http://schemas.openxmlformats.org/officeDocument/2006/relationships/styles" Target="styles.xml"/><Relationship Id="rId21" Type="http://schemas.openxmlformats.org/officeDocument/2006/relationships/hyperlink" Target="https://doi-org.gcu.idm.oclc.org/10.1177/0170840603024003910" TargetMode="External"/><Relationship Id="rId34" Type="http://schemas.openxmlformats.org/officeDocument/2006/relationships/hyperlink" Target="https://www.unglobalcompact.org/what-is-gc/mission/principles/principle-8" TargetMode="External"/><Relationship Id="rId7" Type="http://schemas.openxmlformats.org/officeDocument/2006/relationships/footnotes" Target="footnotes.xml"/><Relationship Id="rId12" Type="http://schemas.openxmlformats.org/officeDocument/2006/relationships/hyperlink" Target="https://doi.org/10.1177/2233865913507573" TargetMode="External"/><Relationship Id="rId17" Type="http://schemas.openxmlformats.org/officeDocument/2006/relationships/hyperlink" Target="http://www.globescan.com/news_archives/MPExecBrief.pdf" TargetMode="External"/><Relationship Id="rId25" Type="http://schemas.openxmlformats.org/officeDocument/2006/relationships/hyperlink" Target="https://www.unglobalcompact.org/what-is-gc/mission/principles" TargetMode="External"/><Relationship Id="rId33" Type="http://schemas.openxmlformats.org/officeDocument/2006/relationships/hyperlink" Target="https://www.unglobalcompact.org/what-is-gc/mission/principles/principle-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ch.proquest.com.gcu.idm.oclc.org/docview/905945280/abstract/2B024DEA1AEC4B42PQ/1?accountid=15977" TargetMode="External"/><Relationship Id="rId20" Type="http://schemas.openxmlformats.org/officeDocument/2006/relationships/hyperlink" Target="http://megamindservices.in/pdfs/CORPORATE%20SOCIAL%20RESPONSIBILITY.pdf" TargetMode="External"/><Relationship Id="rId29" Type="http://schemas.openxmlformats.org/officeDocument/2006/relationships/hyperlink" Target="https://www.unglobalcompact.org/what-is-gc/mission/principles/principl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7/146499341201200401" TargetMode="External"/><Relationship Id="rId24" Type="http://schemas.openxmlformats.org/officeDocument/2006/relationships/hyperlink" Target="http://www.shell.com/investors.html" TargetMode="External"/><Relationship Id="rId32" Type="http://schemas.openxmlformats.org/officeDocument/2006/relationships/hyperlink" Target="https://www.unglobalcompact.org/what-is-gc/mission/principles/principle-6"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riplepundit.com/2011/07/shell-nigeria-csr-corporate-social-responsibility/" TargetMode="External"/><Relationship Id="rId23" Type="http://schemas.openxmlformats.org/officeDocument/2006/relationships/hyperlink" Target="http://www.shell.com/sustainability.html" TargetMode="External"/><Relationship Id="rId28" Type="http://schemas.openxmlformats.org/officeDocument/2006/relationships/hyperlink" Target="https://www.unglobalcompact.org/what-is-gc/mission/principles/principle-2" TargetMode="External"/><Relationship Id="rId36" Type="http://schemas.openxmlformats.org/officeDocument/2006/relationships/hyperlink" Target="https://www.unglobalcompact.org/what-is-gc/mission/principles/principle-10" TargetMode="External"/><Relationship Id="rId10" Type="http://schemas.openxmlformats.org/officeDocument/2006/relationships/image" Target="media/image1.png"/><Relationship Id="rId19" Type="http://schemas.openxmlformats.org/officeDocument/2006/relationships/hyperlink" Target="http://search.proquest.com.gcu.idm.oclc.org/docview/211945209?accountid=15977" TargetMode="External"/><Relationship Id="rId31" Type="http://schemas.openxmlformats.org/officeDocument/2006/relationships/hyperlink" Target="https://www.unglobalcompact.org/what-is-gc/mission/principles/principle-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amnesty.nl/sites/default/files/public/clean_it_up_-_rapport.pdf" TargetMode="External"/><Relationship Id="rId22" Type="http://schemas.openxmlformats.org/officeDocument/2006/relationships/hyperlink" Target="http://www.mitpressjournals.org/doi/pdf/10.1162/itgg.2008.3.2.189" TargetMode="External"/><Relationship Id="rId27" Type="http://schemas.openxmlformats.org/officeDocument/2006/relationships/hyperlink" Target="https://www.unglobalcompact.org/what-is-gc/mission/principles/principle-1" TargetMode="External"/><Relationship Id="rId30" Type="http://schemas.openxmlformats.org/officeDocument/2006/relationships/hyperlink" Target="https://www.unglobalcompact.org/what-is-gc/mission/principles/principle-4" TargetMode="External"/><Relationship Id="rId35" Type="http://schemas.openxmlformats.org/officeDocument/2006/relationships/hyperlink" Target="https://www.unglobalcompact.org/what-is-gc/mission/principles/principl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24669-D02F-4B4B-8365-615FC4FF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5392</Words>
  <Characters>30739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nabbosa</dc:creator>
  <cp:lastModifiedBy>Jonathan</cp:lastModifiedBy>
  <cp:revision>2</cp:revision>
  <dcterms:created xsi:type="dcterms:W3CDTF">2017-10-05T21:09:00Z</dcterms:created>
  <dcterms:modified xsi:type="dcterms:W3CDTF">2017-10-05T21:09:00Z</dcterms:modified>
</cp:coreProperties>
</file>